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CB" w:rsidRDefault="005E04CB" w:rsidP="005E04CB">
      <w:pPr>
        <w:spacing w:line="276" w:lineRule="auto"/>
        <w:jc w:val="right"/>
        <w:rPr>
          <w:sz w:val="26"/>
          <w:szCs w:val="26"/>
          <w:lang w:eastAsia="ru-RU"/>
        </w:rPr>
      </w:pPr>
    </w:p>
    <w:p w:rsidR="005E04CB" w:rsidRPr="00390CCA" w:rsidRDefault="005E04CB" w:rsidP="005E04CB">
      <w:pPr>
        <w:spacing w:line="360" w:lineRule="auto"/>
        <w:jc w:val="center"/>
        <w:rPr>
          <w:b/>
          <w:bCs/>
          <w:sz w:val="28"/>
          <w:szCs w:val="28"/>
        </w:rPr>
      </w:pPr>
      <w:r w:rsidRPr="00390CCA">
        <w:rPr>
          <w:b/>
          <w:bCs/>
        </w:rPr>
        <w:t>ОТЧЁТ</w:t>
      </w:r>
    </w:p>
    <w:p w:rsidR="005E04CB" w:rsidRPr="00390CCA" w:rsidRDefault="005E04CB" w:rsidP="005E04CB">
      <w:pPr>
        <w:jc w:val="center"/>
      </w:pPr>
      <w:r w:rsidRPr="00390CCA">
        <w:t xml:space="preserve">о  проведении </w:t>
      </w:r>
      <w:r>
        <w:t>методического семинара</w:t>
      </w:r>
    </w:p>
    <w:p w:rsidR="005E04CB" w:rsidRPr="00390CCA" w:rsidRDefault="005E04CB" w:rsidP="005E04CB">
      <w:pPr>
        <w:jc w:val="center"/>
        <w:rPr>
          <w:sz w:val="20"/>
          <w:szCs w:val="20"/>
        </w:rPr>
      </w:pPr>
      <w:r w:rsidRPr="00390CCA">
        <w:rPr>
          <w:sz w:val="20"/>
          <w:szCs w:val="20"/>
        </w:rPr>
        <w:t>(</w:t>
      </w:r>
      <w:r w:rsidRPr="00390CCA">
        <w:rPr>
          <w:i/>
          <w:iCs/>
          <w:sz w:val="20"/>
          <w:szCs w:val="20"/>
        </w:rPr>
        <w:t xml:space="preserve">указать мероприятие </w:t>
      </w:r>
      <w:r w:rsidRPr="00334D9F">
        <w:rPr>
          <w:i/>
          <w:iCs/>
          <w:sz w:val="20"/>
          <w:szCs w:val="20"/>
        </w:rPr>
        <w:t xml:space="preserve">–  </w:t>
      </w:r>
      <w:proofErr w:type="spellStart"/>
      <w:r w:rsidRPr="00334D9F">
        <w:rPr>
          <w:bCs/>
          <w:i/>
          <w:iCs/>
          <w:sz w:val="20"/>
          <w:szCs w:val="20"/>
        </w:rPr>
        <w:t>вебинар</w:t>
      </w:r>
      <w:proofErr w:type="spellEnd"/>
      <w:r w:rsidRPr="00334D9F">
        <w:rPr>
          <w:bCs/>
          <w:i/>
          <w:iCs/>
          <w:sz w:val="20"/>
          <w:szCs w:val="20"/>
        </w:rPr>
        <w:t>, семинар</w:t>
      </w:r>
      <w:r w:rsidRPr="00334D9F">
        <w:rPr>
          <w:i/>
          <w:iCs/>
          <w:sz w:val="20"/>
          <w:szCs w:val="20"/>
        </w:rPr>
        <w:t>, иное</w:t>
      </w:r>
      <w:r w:rsidRPr="00DC0F89">
        <w:rPr>
          <w:sz w:val="20"/>
          <w:szCs w:val="20"/>
        </w:rPr>
        <w:t>)</w:t>
      </w:r>
    </w:p>
    <w:p w:rsidR="005E04CB" w:rsidRPr="005E04CB" w:rsidRDefault="005E04CB" w:rsidP="005E04CB">
      <w:pPr>
        <w:ind w:firstLine="567"/>
        <w:jc w:val="center"/>
        <w:rPr>
          <w:rFonts w:eastAsia="Calibri"/>
          <w:b/>
        </w:rPr>
      </w:pPr>
      <w:r w:rsidRPr="005E04CB">
        <w:t xml:space="preserve">«Эффективные практики повышения учебной мотивации школьников» (сетевое </w:t>
      </w:r>
      <w:proofErr w:type="spellStart"/>
      <w:r w:rsidRPr="005E04CB">
        <w:t>взаимодействие</w:t>
      </w:r>
      <w:r w:rsidR="005B399B">
        <w:t>с</w:t>
      </w:r>
      <w:proofErr w:type="spellEnd"/>
      <w:r w:rsidR="005B399B">
        <w:t xml:space="preserve"> МБОУ</w:t>
      </w:r>
      <w:r w:rsidRPr="005E04CB">
        <w:t xml:space="preserve"> </w:t>
      </w:r>
      <w:r w:rsidR="005B399B">
        <w:t>«</w:t>
      </w:r>
      <w:r w:rsidRPr="005E04CB">
        <w:t xml:space="preserve">Гимназия </w:t>
      </w:r>
      <w:proofErr w:type="spellStart"/>
      <w:r w:rsidRPr="005E04CB">
        <w:t>г</w:t>
      </w:r>
      <w:proofErr w:type="gramStart"/>
      <w:r w:rsidRPr="005E04CB">
        <w:t>.Б</w:t>
      </w:r>
      <w:proofErr w:type="gramEnd"/>
      <w:r w:rsidRPr="005E04CB">
        <w:t>олхов</w:t>
      </w:r>
      <w:r w:rsidR="005B399B">
        <w:t>а</w:t>
      </w:r>
      <w:proofErr w:type="spellEnd"/>
      <w:r w:rsidR="005B399B">
        <w:t>»</w:t>
      </w:r>
      <w:r w:rsidRPr="005E04CB">
        <w:t>)</w:t>
      </w:r>
      <w:r w:rsidRPr="005E04CB">
        <w:rPr>
          <w:rFonts w:eastAsia="Calibri"/>
          <w:b/>
        </w:rPr>
        <w:t xml:space="preserve"> </w:t>
      </w:r>
    </w:p>
    <w:p w:rsidR="005E04CB" w:rsidRPr="00390CCA" w:rsidRDefault="005E04CB" w:rsidP="005E04CB">
      <w:pPr>
        <w:jc w:val="center"/>
      </w:pPr>
      <w:r w:rsidRPr="00390CCA">
        <w:t>_____________</w:t>
      </w:r>
      <w:r w:rsidR="00287D37">
        <w:t>_______________________________</w:t>
      </w:r>
    </w:p>
    <w:p w:rsidR="005E04CB" w:rsidRPr="00390CCA" w:rsidRDefault="005E04CB" w:rsidP="005E04CB">
      <w:pPr>
        <w:jc w:val="center"/>
        <w:rPr>
          <w:sz w:val="20"/>
          <w:szCs w:val="20"/>
        </w:rPr>
      </w:pPr>
      <w:r w:rsidRPr="00390CCA">
        <w:rPr>
          <w:sz w:val="20"/>
          <w:szCs w:val="20"/>
        </w:rPr>
        <w:t xml:space="preserve"> (</w:t>
      </w:r>
      <w:r w:rsidRPr="00390CCA">
        <w:rPr>
          <w:i/>
          <w:iCs/>
          <w:sz w:val="20"/>
          <w:szCs w:val="20"/>
        </w:rPr>
        <w:t>указать тему</w:t>
      </w:r>
      <w:r w:rsidRPr="00390CCA">
        <w:rPr>
          <w:sz w:val="20"/>
          <w:szCs w:val="20"/>
        </w:rPr>
        <w:t>)</w:t>
      </w:r>
    </w:p>
    <w:p w:rsidR="005E04CB" w:rsidRPr="00390CCA" w:rsidRDefault="005E04CB" w:rsidP="005E04CB">
      <w:pPr>
        <w:jc w:val="both"/>
        <w:rPr>
          <w:b/>
          <w:bCs/>
        </w:rPr>
      </w:pPr>
    </w:p>
    <w:p w:rsidR="005E04CB" w:rsidRPr="00390CCA" w:rsidRDefault="005E04CB" w:rsidP="005E04CB">
      <w:pPr>
        <w:jc w:val="both"/>
      </w:pPr>
      <w:r w:rsidRPr="00390CCA">
        <w:rPr>
          <w:b/>
          <w:bCs/>
        </w:rPr>
        <w:t>Место проведения:</w:t>
      </w:r>
      <w:r>
        <w:rPr>
          <w:b/>
          <w:bCs/>
        </w:rPr>
        <w:t xml:space="preserve"> МБОУ</w:t>
      </w:r>
      <w:r w:rsidR="00C2647B">
        <w:rPr>
          <w:b/>
          <w:bCs/>
        </w:rPr>
        <w:t xml:space="preserve"> «</w:t>
      </w:r>
      <w:r w:rsidRPr="00390CCA">
        <w:rPr>
          <w:b/>
          <w:bCs/>
        </w:rPr>
        <w:t xml:space="preserve"> </w:t>
      </w:r>
      <w:r>
        <w:rPr>
          <w:b/>
          <w:bCs/>
        </w:rPr>
        <w:t xml:space="preserve">Гимназия г </w:t>
      </w:r>
      <w:proofErr w:type="spellStart"/>
      <w:r>
        <w:rPr>
          <w:b/>
          <w:bCs/>
        </w:rPr>
        <w:t>Болхов</w:t>
      </w:r>
      <w:r w:rsidR="00C2647B">
        <w:rPr>
          <w:b/>
          <w:bCs/>
        </w:rPr>
        <w:t>а</w:t>
      </w:r>
      <w:proofErr w:type="spellEnd"/>
      <w:r w:rsidR="00C2647B">
        <w:rPr>
          <w:b/>
          <w:bCs/>
        </w:rPr>
        <w:t>»</w:t>
      </w:r>
      <w:r w:rsidR="00067087">
        <w:rPr>
          <w:b/>
          <w:bCs/>
        </w:rPr>
        <w:t xml:space="preserve"> </w:t>
      </w:r>
      <w:r>
        <w:t>17 мая</w:t>
      </w:r>
    </w:p>
    <w:p w:rsidR="005E04CB" w:rsidRPr="00390CCA" w:rsidRDefault="005E04CB" w:rsidP="005E04CB">
      <w:pPr>
        <w:jc w:val="both"/>
        <w:rPr>
          <w:b/>
          <w:bCs/>
        </w:rPr>
      </w:pPr>
      <w:r w:rsidRPr="00390CCA">
        <w:rPr>
          <w:b/>
          <w:bCs/>
        </w:rPr>
        <w:t xml:space="preserve">Дата проведения: </w:t>
      </w:r>
      <w:r w:rsidRPr="00390CCA">
        <w:t>_</w:t>
      </w:r>
      <w:r>
        <w:t>17 мая</w:t>
      </w:r>
      <w:r w:rsidRPr="00390CCA">
        <w:t xml:space="preserve"> </w:t>
      </w:r>
      <w:r>
        <w:t>2021г</w:t>
      </w:r>
    </w:p>
    <w:p w:rsidR="005E04CB" w:rsidRPr="00390CCA" w:rsidRDefault="005E04CB" w:rsidP="005E04CB">
      <w:pPr>
        <w:jc w:val="both"/>
        <w:rPr>
          <w:b/>
          <w:bCs/>
        </w:rPr>
      </w:pPr>
      <w:r w:rsidRPr="00390CCA">
        <w:rPr>
          <w:b/>
          <w:bCs/>
        </w:rPr>
        <w:t>Форма проведения:</w:t>
      </w:r>
      <w:r>
        <w:t xml:space="preserve">  </w:t>
      </w:r>
      <w:proofErr w:type="gramStart"/>
      <w:r>
        <w:t>проблемный</w:t>
      </w:r>
      <w:proofErr w:type="gramEnd"/>
      <w:r>
        <w:t xml:space="preserve"> «Школа педагогического опыта»</w:t>
      </w:r>
    </w:p>
    <w:p w:rsidR="005E04CB" w:rsidRPr="00390CCA" w:rsidRDefault="005E04CB" w:rsidP="005E04CB">
      <w:pPr>
        <w:jc w:val="both"/>
      </w:pPr>
      <w:r>
        <w:rPr>
          <w:b/>
          <w:bCs/>
        </w:rPr>
        <w:t>Организаторы</w:t>
      </w:r>
      <w:r w:rsidRPr="00390CCA">
        <w:rPr>
          <w:b/>
          <w:bCs/>
        </w:rPr>
        <w:t>:</w:t>
      </w:r>
      <w:r w:rsidRPr="00390CCA">
        <w:t xml:space="preserve"> </w:t>
      </w:r>
    </w:p>
    <w:p w:rsidR="005E04CB" w:rsidRDefault="005E04CB" w:rsidP="005E04CB">
      <w:pPr>
        <w:jc w:val="both"/>
      </w:pPr>
      <w:r w:rsidRPr="00390CCA">
        <w:t xml:space="preserve"> - </w:t>
      </w:r>
      <w:proofErr w:type="spellStart"/>
      <w:r>
        <w:t>Курж</w:t>
      </w:r>
      <w:r w:rsidR="00A20FB4">
        <w:t>упова</w:t>
      </w:r>
      <w:proofErr w:type="spellEnd"/>
      <w:r w:rsidR="00A20FB4">
        <w:t xml:space="preserve"> Татьяна Анатольевна,</w:t>
      </w:r>
      <w:r w:rsidR="00C2647B" w:rsidRPr="00C2647B">
        <w:rPr>
          <w:i/>
          <w:iCs/>
          <w:color w:val="000000" w:themeColor="text1"/>
        </w:rPr>
        <w:t xml:space="preserve"> </w:t>
      </w:r>
      <w:r w:rsidR="00C2647B" w:rsidRPr="004A1EDF">
        <w:rPr>
          <w:i/>
          <w:iCs/>
          <w:color w:val="000000" w:themeColor="text1"/>
        </w:rPr>
        <w:t xml:space="preserve">заместитель директора МБОУ «Гимназия </w:t>
      </w:r>
      <w:proofErr w:type="gramStart"/>
      <w:r w:rsidR="00C2647B" w:rsidRPr="004A1EDF">
        <w:rPr>
          <w:i/>
          <w:iCs/>
          <w:color w:val="000000" w:themeColor="text1"/>
        </w:rPr>
        <w:t>г</w:t>
      </w:r>
      <w:proofErr w:type="gramEnd"/>
      <w:r w:rsidR="00C2647B" w:rsidRPr="004A1EDF">
        <w:rPr>
          <w:i/>
          <w:iCs/>
          <w:color w:val="000000" w:themeColor="text1"/>
        </w:rPr>
        <w:t xml:space="preserve">. </w:t>
      </w:r>
      <w:proofErr w:type="spellStart"/>
      <w:r w:rsidR="00C2647B" w:rsidRPr="004A1EDF">
        <w:rPr>
          <w:i/>
          <w:iCs/>
          <w:color w:val="000000" w:themeColor="text1"/>
        </w:rPr>
        <w:t>Болхова</w:t>
      </w:r>
      <w:proofErr w:type="spellEnd"/>
      <w:r w:rsidR="00C2647B" w:rsidRPr="004A1EDF">
        <w:rPr>
          <w:i/>
          <w:iCs/>
          <w:color w:val="000000" w:themeColor="text1"/>
        </w:rPr>
        <w:t>»</w:t>
      </w:r>
      <w:r>
        <w:t>, куратор</w:t>
      </w:r>
      <w:r w:rsidR="00A20FB4">
        <w:t xml:space="preserve"> ШНОР</w:t>
      </w:r>
    </w:p>
    <w:p w:rsidR="00A20FB4" w:rsidRPr="00390CCA" w:rsidRDefault="00DB4276" w:rsidP="005E04CB">
      <w:pPr>
        <w:jc w:val="both"/>
      </w:pPr>
      <w:r>
        <w:t xml:space="preserve">-  </w:t>
      </w:r>
      <w:proofErr w:type="spellStart"/>
      <w:r>
        <w:t>Бровина</w:t>
      </w:r>
      <w:proofErr w:type="spellEnd"/>
      <w:r>
        <w:t xml:space="preserve"> Елена Александровна</w:t>
      </w:r>
      <w:r w:rsidR="00A20FB4">
        <w:t>, методист МБОУ «</w:t>
      </w:r>
      <w:proofErr w:type="spellStart"/>
      <w:r w:rsidR="00A20FB4">
        <w:t>Однолуцкая</w:t>
      </w:r>
      <w:proofErr w:type="spellEnd"/>
      <w:r w:rsidR="00A20FB4">
        <w:t xml:space="preserve"> ООШ имени Героя Советского Союза И.И. Аверьянова»</w:t>
      </w:r>
    </w:p>
    <w:p w:rsidR="005E04CB" w:rsidRPr="00390CCA" w:rsidRDefault="005E04CB" w:rsidP="005E04CB">
      <w:pPr>
        <w:jc w:val="both"/>
        <w:rPr>
          <w:b/>
          <w:bCs/>
        </w:rPr>
      </w:pPr>
    </w:p>
    <w:p w:rsidR="005E04CB" w:rsidRPr="00390CCA" w:rsidRDefault="005E04CB" w:rsidP="005E04CB">
      <w:pPr>
        <w:jc w:val="both"/>
      </w:pPr>
      <w:r w:rsidRPr="00390CCA">
        <w:rPr>
          <w:b/>
          <w:bCs/>
        </w:rPr>
        <w:t>Участники:</w:t>
      </w:r>
      <w:r w:rsidRPr="00390CCA">
        <w:t xml:space="preserve"> </w:t>
      </w:r>
    </w:p>
    <w:p w:rsidR="005E04CB" w:rsidRDefault="005E04CB" w:rsidP="005E04CB">
      <w:pPr>
        <w:jc w:val="both"/>
      </w:pPr>
      <w:r w:rsidRPr="00390CCA">
        <w:t>- указать все категории участников</w:t>
      </w:r>
    </w:p>
    <w:p w:rsidR="00A20FB4" w:rsidRDefault="00A20FB4" w:rsidP="005E04CB">
      <w:pPr>
        <w:jc w:val="both"/>
      </w:pPr>
      <w:r>
        <w:t>Педагоги МБОУ Гимназия г. Болхова</w:t>
      </w:r>
    </w:p>
    <w:p w:rsidR="00A20FB4" w:rsidRPr="00390CCA" w:rsidRDefault="00A20FB4" w:rsidP="00A20FB4">
      <w:pPr>
        <w:jc w:val="both"/>
      </w:pPr>
      <w:r>
        <w:t>Педагоги МБОУ «Однолуцкая ООШ имени Героя Советского Союза И.И. Аверьянова»</w:t>
      </w:r>
    </w:p>
    <w:p w:rsidR="00A20FB4" w:rsidRPr="00390CCA" w:rsidRDefault="00A20FB4" w:rsidP="005E04CB">
      <w:pPr>
        <w:jc w:val="both"/>
      </w:pPr>
    </w:p>
    <w:p w:rsidR="005E04CB" w:rsidRPr="00390CCA" w:rsidRDefault="005E04CB" w:rsidP="005E04CB">
      <w:pPr>
        <w:ind w:firstLine="540"/>
        <w:jc w:val="center"/>
      </w:pPr>
    </w:p>
    <w:p w:rsidR="00A20FB4" w:rsidRPr="00A20FB4" w:rsidRDefault="005E04CB" w:rsidP="00A20FB4">
      <w:pPr>
        <w:ind w:firstLine="567"/>
        <w:jc w:val="center"/>
        <w:rPr>
          <w:rFonts w:eastAsia="Calibri"/>
          <w:b/>
        </w:rPr>
      </w:pPr>
      <w:r w:rsidRPr="00390CCA">
        <w:rPr>
          <w:sz w:val="26"/>
          <w:szCs w:val="26"/>
        </w:rPr>
        <w:t>В соответствии с</w:t>
      </w:r>
      <w:r w:rsidR="00A20FB4">
        <w:t xml:space="preserve"> реализацией мероприятий Среднесрочной программы</w:t>
      </w:r>
      <w:r w:rsidR="00A20FB4" w:rsidRPr="00A20FB4">
        <w:t xml:space="preserve"> </w:t>
      </w:r>
      <w:r w:rsidR="00A20FB4">
        <w:t>МБОУ «Однолуцкая ООШ имени Героя Советского Союза И.И. Аверьянова»</w:t>
      </w:r>
      <w:r w:rsidRPr="00390CCA">
        <w:t xml:space="preserve"> </w:t>
      </w:r>
      <w:r w:rsidRPr="00390CCA">
        <w:rPr>
          <w:sz w:val="26"/>
          <w:szCs w:val="26"/>
        </w:rPr>
        <w:t xml:space="preserve">состоялся  </w:t>
      </w:r>
      <w:r w:rsidR="00A20FB4">
        <w:t>семинар  «Школа педагогического опыта» (проблемный)</w:t>
      </w:r>
      <w:r w:rsidRPr="00390CCA">
        <w:t xml:space="preserve"> </w:t>
      </w:r>
      <w:r w:rsidRPr="00390CCA">
        <w:rPr>
          <w:i/>
          <w:iCs/>
        </w:rPr>
        <w:t>(указать форму мероприятия)</w:t>
      </w:r>
      <w:r w:rsidRPr="00390CCA">
        <w:t xml:space="preserve"> </w:t>
      </w:r>
      <w:r w:rsidR="00A20FB4">
        <w:rPr>
          <w:sz w:val="26"/>
          <w:szCs w:val="26"/>
        </w:rPr>
        <w:t xml:space="preserve">по теме </w:t>
      </w:r>
      <w:r w:rsidR="00A20FB4" w:rsidRPr="005E04CB">
        <w:t>«Эффективные практики повышения учебной мотивации школьников»</w:t>
      </w:r>
    </w:p>
    <w:p w:rsidR="005E04CB" w:rsidRPr="00390CCA" w:rsidRDefault="005E04CB" w:rsidP="005E04CB">
      <w:pPr>
        <w:ind w:firstLine="540"/>
        <w:jc w:val="both"/>
      </w:pPr>
      <w:r w:rsidRPr="00390CCA">
        <w:t>(</w:t>
      </w:r>
      <w:r w:rsidRPr="00390CCA">
        <w:rPr>
          <w:i/>
          <w:iCs/>
        </w:rPr>
        <w:t>указать тему</w:t>
      </w:r>
      <w:r w:rsidRPr="00390CCA">
        <w:t xml:space="preserve">).  </w:t>
      </w:r>
    </w:p>
    <w:p w:rsidR="005E04CB" w:rsidRPr="00390CCA" w:rsidRDefault="005E04CB" w:rsidP="005E04CB">
      <w:pPr>
        <w:ind w:firstLine="540"/>
        <w:jc w:val="both"/>
        <w:rPr>
          <w:i/>
          <w:iCs/>
        </w:rPr>
      </w:pPr>
      <w:r w:rsidRPr="00390CCA">
        <w:rPr>
          <w:b/>
          <w:bCs/>
        </w:rPr>
        <w:t xml:space="preserve">В работе </w:t>
      </w:r>
      <w:r w:rsidR="00A20FB4">
        <w:rPr>
          <w:b/>
          <w:bCs/>
        </w:rPr>
        <w:t>семинара</w:t>
      </w:r>
      <w:r w:rsidRPr="00390CCA">
        <w:rPr>
          <w:b/>
          <w:bCs/>
        </w:rPr>
        <w:t xml:space="preserve"> приняли участие </w:t>
      </w:r>
      <w:r w:rsidR="00A20FB4">
        <w:rPr>
          <w:b/>
          <w:bCs/>
        </w:rPr>
        <w:t>28</w:t>
      </w:r>
      <w:r w:rsidRPr="00390CCA">
        <w:rPr>
          <w:b/>
          <w:bCs/>
        </w:rPr>
        <w:t xml:space="preserve"> человек</w:t>
      </w:r>
      <w:r w:rsidRPr="00390CCA">
        <w:t xml:space="preserve"> (</w:t>
      </w:r>
      <w:r w:rsidRPr="00390CCA">
        <w:rPr>
          <w:i/>
          <w:iCs/>
        </w:rPr>
        <w:t>указать точное количество участников</w:t>
      </w:r>
      <w:r w:rsidRPr="00390CCA">
        <w:t xml:space="preserve">) </w:t>
      </w:r>
      <w:r w:rsidR="00A20FB4" w:rsidRPr="00A20FB4">
        <w:rPr>
          <w:iCs/>
        </w:rPr>
        <w:t>педагог</w:t>
      </w:r>
      <w:proofErr w:type="gramStart"/>
      <w:r w:rsidR="00A20FB4" w:rsidRPr="00A20FB4">
        <w:rPr>
          <w:iCs/>
        </w:rPr>
        <w:t>и</w:t>
      </w:r>
      <w:r w:rsidRPr="00390CCA">
        <w:rPr>
          <w:i/>
          <w:iCs/>
        </w:rPr>
        <w:t>(</w:t>
      </w:r>
      <w:proofErr w:type="gramEnd"/>
      <w:r w:rsidRPr="00390CCA">
        <w:rPr>
          <w:i/>
          <w:iCs/>
        </w:rPr>
        <w:t xml:space="preserve">указать целевую аудиторию – </w:t>
      </w:r>
      <w:r>
        <w:rPr>
          <w:i/>
          <w:iCs/>
        </w:rPr>
        <w:t>обучающиеся</w:t>
      </w:r>
      <w:r w:rsidRPr="00390CCA">
        <w:rPr>
          <w:i/>
          <w:iCs/>
        </w:rPr>
        <w:t>, педагоги, воспитатели, иное).</w:t>
      </w:r>
    </w:p>
    <w:p w:rsidR="005E04CB" w:rsidRPr="00390CCA" w:rsidRDefault="005E04CB" w:rsidP="005E04CB">
      <w:pPr>
        <w:ind w:firstLine="540"/>
        <w:jc w:val="both"/>
      </w:pPr>
      <w:r w:rsidRPr="00390CCA">
        <w:rPr>
          <w:b/>
          <w:bCs/>
        </w:rPr>
        <w:t>К обсуждению были предложены актуальные вопросы по</w:t>
      </w:r>
      <w:r w:rsidRPr="00390CCA">
        <w:t xml:space="preserve"> </w:t>
      </w:r>
      <w:r w:rsidR="00492FEF">
        <w:t>1.Формированию положительной учебной мотивации учащихся. ФИО 2. Обсуждение учителями презентации «Повышение эффективности учебной деятельности». 3. Оценка работы ребёнка, как к этому относится... Алгоритм работы по формированию позитивной мотивации к учению</w:t>
      </w:r>
      <w:r w:rsidRPr="00390CCA">
        <w:t xml:space="preserve"> (</w:t>
      </w:r>
      <w:r w:rsidRPr="00390CCA">
        <w:rPr>
          <w:i/>
          <w:iCs/>
        </w:rPr>
        <w:t>коротко охарактеризовать проблемы для обсуждения</w:t>
      </w:r>
      <w:r w:rsidRPr="00390CCA">
        <w:t xml:space="preserve">). </w:t>
      </w:r>
      <w:r w:rsidRPr="00390CCA">
        <w:rPr>
          <w:b/>
          <w:bCs/>
        </w:rPr>
        <w:t>Особое внимание было уделено</w:t>
      </w:r>
      <w:r w:rsidR="00492FEF" w:rsidRPr="00492FEF">
        <w:t xml:space="preserve"> </w:t>
      </w:r>
      <w:r w:rsidR="00492FEF">
        <w:t>Формированию учебной мотивации обучающихся</w:t>
      </w:r>
      <w:r w:rsidRPr="00390CCA">
        <w:t>, проблемам и поиску вариантов их решения.</w:t>
      </w:r>
    </w:p>
    <w:p w:rsidR="005E04CB" w:rsidRPr="00390CCA" w:rsidRDefault="00492FEF" w:rsidP="005E04CB">
      <w:pPr>
        <w:jc w:val="both"/>
      </w:pPr>
      <w:r>
        <w:t>Семинар</w:t>
      </w:r>
      <w:r w:rsidR="005E04CB" w:rsidRPr="00390CCA">
        <w:t xml:space="preserve"> (</w:t>
      </w:r>
      <w:r w:rsidR="005E04CB" w:rsidRPr="00390CCA">
        <w:rPr>
          <w:i/>
          <w:iCs/>
        </w:rPr>
        <w:t>мероприятие</w:t>
      </w:r>
      <w:r w:rsidR="005E04CB" w:rsidRPr="00390CCA">
        <w:t xml:space="preserve">) начался с обсуждения вопроса о </w:t>
      </w:r>
      <w:r>
        <w:t>Формировании положительной учебной мотивации учащихся</w:t>
      </w:r>
    </w:p>
    <w:p w:rsidR="005E04CB" w:rsidRPr="004A1EDF" w:rsidRDefault="005E04CB" w:rsidP="005E04CB">
      <w:pPr>
        <w:jc w:val="both"/>
        <w:rPr>
          <w:color w:val="000000" w:themeColor="text1"/>
        </w:rPr>
      </w:pPr>
      <w:r w:rsidRPr="00390CCA">
        <w:t xml:space="preserve">  </w:t>
      </w:r>
      <w:r w:rsidRPr="004A1EDF">
        <w:rPr>
          <w:i/>
          <w:iCs/>
          <w:color w:val="000000" w:themeColor="text1"/>
        </w:rPr>
        <w:t xml:space="preserve">ФИО выступившего, </w:t>
      </w:r>
      <w:r w:rsidRPr="004A1EDF">
        <w:rPr>
          <w:b/>
          <w:bCs/>
          <w:i/>
          <w:iCs/>
          <w:color w:val="000000" w:themeColor="text1"/>
        </w:rPr>
        <w:t>коротко сказанное</w:t>
      </w:r>
      <w:r w:rsidR="00DB4276" w:rsidRPr="004A1EDF">
        <w:rPr>
          <w:i/>
          <w:iCs/>
          <w:color w:val="000000" w:themeColor="text1"/>
        </w:rPr>
        <w:t xml:space="preserve"> Куржупова Т.А., заместитель директора МБОУ «Гимназия </w:t>
      </w:r>
      <w:proofErr w:type="gramStart"/>
      <w:r w:rsidR="00DB4276" w:rsidRPr="004A1EDF">
        <w:rPr>
          <w:i/>
          <w:iCs/>
          <w:color w:val="000000" w:themeColor="text1"/>
        </w:rPr>
        <w:t>г</w:t>
      </w:r>
      <w:proofErr w:type="gramEnd"/>
      <w:r w:rsidR="00DB4276" w:rsidRPr="004A1EDF">
        <w:rPr>
          <w:i/>
          <w:iCs/>
          <w:color w:val="000000" w:themeColor="text1"/>
        </w:rPr>
        <w:t>. Болхова».</w:t>
      </w:r>
      <w:r w:rsidR="00492FEF" w:rsidRPr="004A1EDF">
        <w:rPr>
          <w:color w:val="000000" w:themeColor="text1"/>
        </w:rPr>
        <w:t xml:space="preserve"> Решению этой задачи помогут четкое планирование структуры занятия, использование различных форм познавательной деятельности, тщательно продуманные методы и приемы подачи учебного материала. </w:t>
      </w:r>
    </w:p>
    <w:p w:rsidR="00DB4276" w:rsidRPr="004A1EDF" w:rsidRDefault="00DB4276" w:rsidP="00FF3CC4">
      <w:pPr>
        <w:rPr>
          <w:rFonts w:eastAsia="Calibri"/>
          <w:bCs/>
          <w:color w:val="000000" w:themeColor="text1"/>
          <w:sz w:val="22"/>
          <w:szCs w:val="22"/>
        </w:rPr>
      </w:pPr>
      <w:r w:rsidRPr="004A1EDF">
        <w:rPr>
          <w:rFonts w:eastAsia="Calibri"/>
          <w:bCs/>
          <w:color w:val="000000" w:themeColor="text1"/>
          <w:sz w:val="22"/>
          <w:szCs w:val="22"/>
        </w:rPr>
        <w:t>(формирование и развитие у ребёнка положительной мотивации к учебной деятельности</w:t>
      </w:r>
      <w:r w:rsidR="00BE4ABF" w:rsidRPr="004A1EDF">
        <w:rPr>
          <w:rFonts w:eastAsia="Calibri"/>
          <w:bCs/>
          <w:color w:val="000000" w:themeColor="text1"/>
          <w:sz w:val="22"/>
          <w:szCs w:val="22"/>
        </w:rPr>
        <w:t>;</w:t>
      </w:r>
    </w:p>
    <w:p w:rsidR="00BE4ABF" w:rsidRPr="004A1EDF" w:rsidRDefault="00BE4ABF" w:rsidP="00FF3CC4">
      <w:pPr>
        <w:pStyle w:val="a3"/>
        <w:spacing w:before="0" w:beforeAutospacing="0" w:after="0" w:afterAutospacing="0"/>
        <w:rPr>
          <w:color w:val="000000" w:themeColor="text1"/>
        </w:rPr>
      </w:pPr>
      <w:r w:rsidRPr="004A1EDF">
        <w:rPr>
          <w:rFonts w:eastAsia="Calibri"/>
          <w:bCs/>
          <w:color w:val="000000" w:themeColor="text1"/>
          <w:sz w:val="22"/>
          <w:szCs w:val="22"/>
        </w:rPr>
        <w:t>три кита учебной мотивации;</w:t>
      </w:r>
      <w:r w:rsidRPr="004A1EDF">
        <w:rPr>
          <w:bCs/>
          <w:color w:val="000000" w:themeColor="text1"/>
        </w:rPr>
        <w:t xml:space="preserve"> пять уровней учебной мотивации; причины спада школьной мотивации; факторы, влияющие на формирование положительной устойчивой мотивации; </w:t>
      </w:r>
    </w:p>
    <w:p w:rsidR="00FF3CC4" w:rsidRPr="004A1EDF" w:rsidRDefault="00FF3CC4" w:rsidP="00FF3CC4">
      <w:pPr>
        <w:pStyle w:val="a3"/>
        <w:spacing w:before="0" w:beforeAutospacing="0" w:after="0" w:afterAutospacing="0"/>
        <w:rPr>
          <w:color w:val="000000" w:themeColor="text1"/>
        </w:rPr>
      </w:pPr>
      <w:r w:rsidRPr="004A1EDF">
        <w:rPr>
          <w:bCs/>
          <w:color w:val="000000" w:themeColor="text1"/>
        </w:rPr>
        <w:t>установки и действия педагога по формированию положительной мотивации учащихся к обучению; приемы</w:t>
      </w:r>
    </w:p>
    <w:p w:rsidR="005E04CB" w:rsidRPr="00FF3CC4" w:rsidRDefault="00FF3CC4" w:rsidP="00FF3CC4">
      <w:pPr>
        <w:rPr>
          <w:color w:val="FF0000"/>
          <w:lang w:eastAsia="ru-RU"/>
        </w:rPr>
      </w:pPr>
      <w:r w:rsidRPr="004A1EDF">
        <w:rPr>
          <w:rFonts w:eastAsia="Calibri"/>
          <w:bCs/>
          <w:color w:val="000000" w:themeColor="text1"/>
          <w:sz w:val="22"/>
          <w:szCs w:val="22"/>
        </w:rPr>
        <w:t>мотивации обучающихся, используемые учителем; Группа заданий, обеспечивающих индивидуальный подход к формированию мотивации “отставших детей”</w:t>
      </w:r>
      <w:r w:rsidRPr="004A1EDF">
        <w:rPr>
          <w:rFonts w:eastAsia="Calibri"/>
          <w:b/>
          <w:bCs/>
          <w:color w:val="000000" w:themeColor="text1"/>
          <w:sz w:val="22"/>
          <w:szCs w:val="22"/>
        </w:rPr>
        <w:br/>
      </w:r>
      <w:r w:rsidRPr="004A1EDF">
        <w:rPr>
          <w:rFonts w:eastAsia="Calibri"/>
          <w:bCs/>
          <w:color w:val="000000" w:themeColor="text1"/>
          <w:sz w:val="22"/>
          <w:szCs w:val="22"/>
        </w:rPr>
        <w:lastRenderedPageBreak/>
        <w:t>Личность учителя и характер его отношения к ученику также формирует положительную мотивацию к обучению.)</w:t>
      </w:r>
      <w:r w:rsidRPr="004A1EDF">
        <w:rPr>
          <w:rFonts w:eastAsia="Calibri"/>
          <w:bCs/>
          <w:color w:val="FF0000"/>
          <w:sz w:val="22"/>
          <w:szCs w:val="22"/>
        </w:rPr>
        <w:br/>
      </w:r>
      <w:bookmarkStart w:id="0" w:name="_GoBack"/>
      <w:bookmarkEnd w:id="0"/>
      <w:r w:rsidR="005E04CB" w:rsidRPr="004A1EDF">
        <w:t>_____________________________________________________________</w:t>
      </w:r>
    </w:p>
    <w:p w:rsidR="005E04CB" w:rsidRPr="00390CCA" w:rsidRDefault="005E04CB" w:rsidP="005E04CB">
      <w:pPr>
        <w:jc w:val="both"/>
      </w:pPr>
      <w:r w:rsidRPr="00390CCA">
        <w:t xml:space="preserve"> </w:t>
      </w:r>
      <w:r w:rsidRPr="00390CCA">
        <w:rPr>
          <w:i/>
          <w:iCs/>
        </w:rPr>
        <w:t xml:space="preserve">ФИО выступившего, </w:t>
      </w:r>
      <w:r w:rsidRPr="00390CCA">
        <w:rPr>
          <w:b/>
          <w:bCs/>
          <w:i/>
          <w:iCs/>
        </w:rPr>
        <w:t>коротко сказанное</w:t>
      </w:r>
      <w:r w:rsidR="00492FEF">
        <w:rPr>
          <w:i/>
          <w:iCs/>
        </w:rPr>
        <w:t xml:space="preserve"> Яковлева Л.Е., учитель русского языка и литературы,</w:t>
      </w:r>
      <w:r w:rsidR="00492FEF" w:rsidRPr="00390CCA">
        <w:rPr>
          <w:i/>
          <w:iCs/>
        </w:rPr>
        <w:t xml:space="preserve"> </w:t>
      </w:r>
      <w:r w:rsidR="00492FEF">
        <w:t>Теперь перечислим педагогические факторы, влияющие на формирование положительной, устойчивой мотивации к учебной деятельности: 1. Содержание учебного материала. 2. Организация учебной деятельности. 3. Стиль педагогической деятельности педагога. 4. Формы организации учебной деятельности. 5. Оценка учебной деятельности обучающегося в безличной форме, в сравнительной динамике.</w:t>
      </w:r>
      <w:r w:rsidR="00492FEF" w:rsidRPr="00390CCA">
        <w:rPr>
          <w:i/>
          <w:iCs/>
        </w:rPr>
        <w:t xml:space="preserve"> </w:t>
      </w:r>
    </w:p>
    <w:p w:rsidR="005E04CB" w:rsidRPr="00390CCA" w:rsidRDefault="005E04CB" w:rsidP="005E04CB">
      <w:pPr>
        <w:jc w:val="both"/>
      </w:pPr>
      <w:r w:rsidRPr="00390CCA">
        <w:rPr>
          <w:i/>
          <w:iCs/>
        </w:rPr>
        <w:t xml:space="preserve">ФИО выступившего, </w:t>
      </w:r>
      <w:r w:rsidRPr="00390CCA">
        <w:rPr>
          <w:b/>
          <w:bCs/>
          <w:i/>
          <w:iCs/>
        </w:rPr>
        <w:t>коротко сказанное</w:t>
      </w:r>
      <w:r w:rsidRPr="00390CCA">
        <w:t xml:space="preserve"> _</w:t>
      </w:r>
      <w:r w:rsidR="00492FEF">
        <w:t>Ивлева Ю.А.</w:t>
      </w:r>
      <w:r w:rsidR="005B6DC8">
        <w:t>, учитель начальных классов,</w:t>
      </w:r>
      <w:r w:rsidR="005B6DC8" w:rsidRPr="005B6DC8">
        <w:t xml:space="preserve"> </w:t>
      </w:r>
      <w:r w:rsidR="005B6DC8">
        <w:t xml:space="preserve">Личностные качества, необходимые педагогу для эффективной работы: </w:t>
      </w:r>
      <w:r w:rsidR="005B6DC8">
        <w:sym w:font="Symbol" w:char="F0B7"/>
      </w:r>
      <w:r w:rsidR="005B6DC8">
        <w:t xml:space="preserve"> стремление к максимальной гибкости; </w:t>
      </w:r>
      <w:r w:rsidR="005B6DC8">
        <w:sym w:font="Symbol" w:char="F0B7"/>
      </w:r>
      <w:r w:rsidR="005B6DC8">
        <w:t xml:space="preserve"> способность к </w:t>
      </w:r>
      <w:proofErr w:type="spellStart"/>
      <w:r w:rsidR="005B6DC8">
        <w:t>эмпатии</w:t>
      </w:r>
      <w:proofErr w:type="spellEnd"/>
      <w:r w:rsidR="005B6DC8">
        <w:t xml:space="preserve"> (сопереживанию, сочувствию), </w:t>
      </w:r>
      <w:proofErr w:type="spellStart"/>
      <w:r w:rsidR="005B6DC8">
        <w:t>сензитивность</w:t>
      </w:r>
      <w:proofErr w:type="spellEnd"/>
      <w:r w:rsidR="005B6DC8">
        <w:t xml:space="preserve"> (восприимчивость) к потребностям обучающихся; </w:t>
      </w:r>
      <w:r w:rsidR="005B6DC8">
        <w:sym w:font="Symbol" w:char="F0B7"/>
      </w:r>
      <w:r w:rsidR="005B6DC8">
        <w:t xml:space="preserve"> умение придать личную окраску преподаванию; </w:t>
      </w:r>
      <w:r w:rsidR="005B6DC8">
        <w:sym w:font="Symbol" w:char="F0B7"/>
      </w:r>
      <w:r w:rsidR="005B6DC8">
        <w:t xml:space="preserve"> владение стилем доверительного (неформального) общения с обучающимися; </w:t>
      </w:r>
      <w:r w:rsidR="005B6DC8">
        <w:sym w:font="Symbol" w:char="F0B7"/>
      </w:r>
      <w:r w:rsidR="005B6DC8">
        <w:t xml:space="preserve"> эмоциональная уравновешенность, уверенность в себе, жизнерадостность.</w:t>
      </w:r>
    </w:p>
    <w:p w:rsidR="005E04CB" w:rsidRPr="00390CCA" w:rsidRDefault="005E04CB" w:rsidP="005E04CB">
      <w:pPr>
        <w:spacing w:line="276" w:lineRule="auto"/>
        <w:jc w:val="both"/>
      </w:pPr>
    </w:p>
    <w:p w:rsidR="005E04CB" w:rsidRPr="00390CCA" w:rsidRDefault="005E04CB" w:rsidP="005B6DC8">
      <w:pPr>
        <w:spacing w:line="276" w:lineRule="auto"/>
        <w:ind w:firstLine="360"/>
        <w:jc w:val="both"/>
      </w:pPr>
      <w:r w:rsidRPr="00390CCA">
        <w:rPr>
          <w:b/>
          <w:bCs/>
        </w:rPr>
        <w:t xml:space="preserve">Участники обсуждения </w:t>
      </w:r>
      <w:proofErr w:type="gramStart"/>
      <w:r w:rsidRPr="00390CCA">
        <w:rPr>
          <w:b/>
          <w:bCs/>
        </w:rPr>
        <w:t>отметили</w:t>
      </w:r>
      <w:proofErr w:type="gramEnd"/>
      <w:r w:rsidRPr="00DC0F89">
        <w:rPr>
          <w:b/>
          <w:bCs/>
        </w:rPr>
        <w:t>/</w:t>
      </w:r>
      <w:r>
        <w:rPr>
          <w:b/>
          <w:bCs/>
        </w:rPr>
        <w:t>предложили</w:t>
      </w:r>
      <w:r w:rsidR="005B6DC8">
        <w:t>:</w:t>
      </w:r>
      <w:r w:rsidR="005B6DC8" w:rsidRPr="005B6DC8">
        <w:t xml:space="preserve"> </w:t>
      </w:r>
      <w:r w:rsidR="005B6DC8">
        <w:t>вывод: Познавательный интерес формируется и становится устойчивым толь</w:t>
      </w:r>
      <w:r w:rsidR="00530AAB">
        <w:t>ко</w:t>
      </w:r>
      <w:r w:rsidR="005B6DC8">
        <w:t xml:space="preserve"> в том случае, если учебная деятельность успешна, а способности оцениваются позитивно.</w:t>
      </w:r>
    </w:p>
    <w:p w:rsidR="005E04CB" w:rsidRPr="00390CCA" w:rsidRDefault="005E04CB" w:rsidP="005E04CB">
      <w:pPr>
        <w:spacing w:line="276" w:lineRule="auto"/>
        <w:ind w:firstLine="360"/>
        <w:jc w:val="both"/>
      </w:pPr>
      <w:proofErr w:type="gramStart"/>
      <w:r w:rsidRPr="00390CCA">
        <w:t>Затруднения</w:t>
      </w:r>
      <w:r>
        <w:t xml:space="preserve"> в решении проблем</w:t>
      </w:r>
      <w:r w:rsidR="00F574AA">
        <w:t>ы</w:t>
      </w:r>
      <w:r w:rsidRPr="00390CCA">
        <w:t>, по мнению участников, вызва</w:t>
      </w:r>
      <w:r>
        <w:t>ны</w:t>
      </w:r>
      <w:r w:rsidR="00F574AA">
        <w:t>;</w:t>
      </w:r>
      <w:r w:rsidRPr="00390CCA">
        <w:t xml:space="preserve"> </w:t>
      </w:r>
      <w:r w:rsidR="00F574AA">
        <w:t>Созданию доброжелательной атмосферы</w:t>
      </w:r>
      <w:r w:rsidR="008300B1">
        <w:t>, т.к. в доброжелательной атмосфере у обучающихся развиваются позитивные навыки общения.</w:t>
      </w:r>
      <w:proofErr w:type="gramEnd"/>
    </w:p>
    <w:p w:rsidR="005E04CB" w:rsidRDefault="005E04CB" w:rsidP="005E04CB">
      <w:pPr>
        <w:spacing w:line="276" w:lineRule="auto"/>
        <w:ind w:firstLine="360"/>
        <w:jc w:val="both"/>
        <w:rPr>
          <w:b/>
        </w:rPr>
      </w:pPr>
      <w:r w:rsidRPr="00390CCA">
        <w:t>Участники обсуждения к вышеназванным вопросам (проблемам) предложили</w:t>
      </w:r>
      <w:proofErr w:type="gramStart"/>
      <w:r w:rsidRPr="00390CCA">
        <w:t xml:space="preserve"> </w:t>
      </w:r>
      <w:r w:rsidR="005B6DC8" w:rsidRPr="005B6DC8">
        <w:rPr>
          <w:b/>
        </w:rPr>
        <w:t>_Р</w:t>
      </w:r>
      <w:proofErr w:type="gramEnd"/>
      <w:r w:rsidR="005B6DC8" w:rsidRPr="005B6DC8">
        <w:rPr>
          <w:b/>
        </w:rPr>
        <w:t>азработать Алгоритм работы по формированию позитивной мотивации  к обучению.</w:t>
      </w:r>
    </w:p>
    <w:p w:rsidR="008300B1" w:rsidRPr="00390CCA" w:rsidRDefault="008300B1" w:rsidP="005E04CB">
      <w:pPr>
        <w:spacing w:line="276" w:lineRule="auto"/>
        <w:ind w:firstLine="360"/>
        <w:jc w:val="both"/>
      </w:pPr>
      <w:r>
        <w:t>Для того чтобы оптимизировать работу по формированию мотивации к учению у детей необходимо: 1. удовлетворение потребности в признании, уважении и любви 2. создание условий для развития познавательной потребности у детей 3. формирование способности к учению детей</w:t>
      </w:r>
    </w:p>
    <w:p w:rsidR="005E04CB" w:rsidRPr="00390CCA" w:rsidRDefault="005E04CB" w:rsidP="005E04CB">
      <w:pPr>
        <w:spacing w:line="276" w:lineRule="auto"/>
        <w:ind w:firstLine="540"/>
        <w:jc w:val="both"/>
      </w:pPr>
      <w:r w:rsidRPr="00390CCA">
        <w:t xml:space="preserve"> </w:t>
      </w:r>
      <w:r w:rsidRPr="00390CCA">
        <w:rPr>
          <w:i/>
          <w:iCs/>
        </w:rPr>
        <w:t>Отметить предложения, критические замечания, возможные трудности и варианты решения проблем со стороны участников мероприятия</w:t>
      </w:r>
      <w:r w:rsidRPr="00390CCA">
        <w:t>.</w:t>
      </w:r>
    </w:p>
    <w:p w:rsidR="008300B1" w:rsidRDefault="008300B1" w:rsidP="005E04CB">
      <w:pPr>
        <w:spacing w:line="276" w:lineRule="auto"/>
        <w:ind w:firstLine="540"/>
        <w:jc w:val="both"/>
      </w:pPr>
      <w:r>
        <w:t>В итоге учителям предложили заполнить анкету:</w:t>
      </w:r>
      <w:r w:rsidR="005E04CB" w:rsidRPr="00390CCA">
        <w:t xml:space="preserve"> </w:t>
      </w:r>
      <w:r>
        <w:t>«Формирование учебной мотивации школьников».</w:t>
      </w:r>
    </w:p>
    <w:p w:rsidR="008300B1" w:rsidRDefault="008300B1" w:rsidP="008300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t>Решение семинара:</w:t>
      </w:r>
      <w:r w:rsidR="00A12259">
        <w:t xml:space="preserve"> Принять </w:t>
      </w:r>
      <w:r w:rsidR="00A12259" w:rsidRPr="005B6DC8">
        <w:rPr>
          <w:b/>
        </w:rPr>
        <w:t>Алгоритм работы по формированию позитивной мотивации  к обучению.</w:t>
      </w:r>
      <w:r w:rsidR="005E04CB" w:rsidRPr="00390CCA">
        <w:t xml:space="preserve"> </w:t>
      </w:r>
      <w:r w:rsidR="002B04B2">
        <w:t>Рекомендовать школам использовать его.</w:t>
      </w:r>
      <w:r w:rsidR="005E04CB" w:rsidRPr="00390CCA">
        <w:t xml:space="preserve"> </w:t>
      </w:r>
      <w:r>
        <w:t>Применять на уроках новые эфф</w:t>
      </w:r>
      <w:r w:rsidR="002B04B2">
        <w:t xml:space="preserve">ективные технологии для </w:t>
      </w:r>
      <w:proofErr w:type="spellStart"/>
      <w:r w:rsidR="002B04B2">
        <w:t>повышеня</w:t>
      </w:r>
      <w:proofErr w:type="spellEnd"/>
      <w:r>
        <w:t xml:space="preserve"> </w:t>
      </w:r>
      <w:r w:rsidR="008649B0">
        <w:t xml:space="preserve">учебной мотивации обучающихся </w:t>
      </w:r>
    </w:p>
    <w:p w:rsidR="005E04CB" w:rsidRPr="00390CCA" w:rsidRDefault="005E04CB" w:rsidP="005E04CB">
      <w:pPr>
        <w:spacing w:line="276" w:lineRule="auto"/>
        <w:ind w:firstLine="540"/>
        <w:jc w:val="both"/>
      </w:pPr>
    </w:p>
    <w:p w:rsidR="008649B0" w:rsidRDefault="002B04B2" w:rsidP="008649B0">
      <w:pPr>
        <w:jc w:val="both"/>
      </w:pPr>
      <w:proofErr w:type="gramStart"/>
      <w:r>
        <w:t>Отчёт подготовил</w:t>
      </w:r>
      <w:r w:rsidR="005E04CB" w:rsidRPr="00390CCA">
        <w:t>и):</w:t>
      </w:r>
      <w:proofErr w:type="gramEnd"/>
      <w:r w:rsidR="005E04CB" w:rsidRPr="00390CCA">
        <w:t xml:space="preserve"> </w:t>
      </w:r>
      <w:proofErr w:type="spellStart"/>
      <w:r w:rsidR="008649B0">
        <w:t>Куржупова</w:t>
      </w:r>
      <w:proofErr w:type="spellEnd"/>
      <w:r w:rsidR="008649B0">
        <w:t xml:space="preserve"> Татьяна Анатольевна, </w:t>
      </w:r>
      <w:r w:rsidR="00C2647B" w:rsidRPr="004A1EDF">
        <w:rPr>
          <w:i/>
          <w:iCs/>
          <w:color w:val="000000" w:themeColor="text1"/>
        </w:rPr>
        <w:t xml:space="preserve">заместитель директора МБОУ «Гимназия </w:t>
      </w:r>
      <w:proofErr w:type="gramStart"/>
      <w:r w:rsidR="00C2647B" w:rsidRPr="004A1EDF">
        <w:rPr>
          <w:i/>
          <w:iCs/>
          <w:color w:val="000000" w:themeColor="text1"/>
        </w:rPr>
        <w:t>г</w:t>
      </w:r>
      <w:proofErr w:type="gramEnd"/>
      <w:r w:rsidR="00C2647B" w:rsidRPr="004A1EDF">
        <w:rPr>
          <w:i/>
          <w:iCs/>
          <w:color w:val="000000" w:themeColor="text1"/>
        </w:rPr>
        <w:t xml:space="preserve">. </w:t>
      </w:r>
      <w:proofErr w:type="spellStart"/>
      <w:r w:rsidR="00C2647B" w:rsidRPr="004A1EDF">
        <w:rPr>
          <w:i/>
          <w:iCs/>
          <w:color w:val="000000" w:themeColor="text1"/>
        </w:rPr>
        <w:t>Болхова</w:t>
      </w:r>
      <w:proofErr w:type="spellEnd"/>
      <w:r w:rsidR="00C2647B" w:rsidRPr="004A1EDF">
        <w:rPr>
          <w:i/>
          <w:iCs/>
          <w:color w:val="000000" w:themeColor="text1"/>
        </w:rPr>
        <w:t>».</w:t>
      </w:r>
      <w:r w:rsidR="008649B0">
        <w:t>, куратор ШНОР</w:t>
      </w:r>
    </w:p>
    <w:p w:rsidR="008649B0" w:rsidRPr="00390CCA" w:rsidRDefault="00C2647B" w:rsidP="008649B0">
      <w:pPr>
        <w:jc w:val="both"/>
      </w:pPr>
      <w:r>
        <w:t xml:space="preserve">-  </w:t>
      </w:r>
      <w:proofErr w:type="spellStart"/>
      <w:r>
        <w:t>Бровина</w:t>
      </w:r>
      <w:proofErr w:type="spellEnd"/>
      <w:r>
        <w:t xml:space="preserve"> Елена Александровна</w:t>
      </w:r>
      <w:r w:rsidR="008649B0">
        <w:t>, методист МБОУ «</w:t>
      </w:r>
      <w:proofErr w:type="spellStart"/>
      <w:r w:rsidR="008649B0">
        <w:t>Однолуцкая</w:t>
      </w:r>
      <w:proofErr w:type="spellEnd"/>
      <w:r w:rsidR="008649B0">
        <w:t xml:space="preserve"> ООШ имени Героя Советского Союза И.И. Аверьянова»</w:t>
      </w:r>
    </w:p>
    <w:p w:rsidR="005E04CB" w:rsidRDefault="005E04CB" w:rsidP="005E04CB">
      <w:pPr>
        <w:jc w:val="both"/>
      </w:pPr>
    </w:p>
    <w:p w:rsidR="00442C8B" w:rsidRDefault="00442C8B"/>
    <w:sectPr w:rsidR="00442C8B" w:rsidSect="001D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4084"/>
    <w:multiLevelType w:val="multilevel"/>
    <w:tmpl w:val="884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6FE"/>
    <w:rsid w:val="00067087"/>
    <w:rsid w:val="001D6225"/>
    <w:rsid w:val="00287D37"/>
    <w:rsid w:val="002B04B2"/>
    <w:rsid w:val="00442C8B"/>
    <w:rsid w:val="00492FEF"/>
    <w:rsid w:val="004A1EDF"/>
    <w:rsid w:val="00530AAB"/>
    <w:rsid w:val="005B399B"/>
    <w:rsid w:val="005B6DC8"/>
    <w:rsid w:val="005E04CB"/>
    <w:rsid w:val="007E268A"/>
    <w:rsid w:val="008300B1"/>
    <w:rsid w:val="008649B0"/>
    <w:rsid w:val="008946FE"/>
    <w:rsid w:val="00A12259"/>
    <w:rsid w:val="00A20FB4"/>
    <w:rsid w:val="00BE4ABF"/>
    <w:rsid w:val="00C25DC6"/>
    <w:rsid w:val="00C2647B"/>
    <w:rsid w:val="00DB4276"/>
    <w:rsid w:val="00F574AA"/>
    <w:rsid w:val="00FF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0B1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0B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6</cp:revision>
  <dcterms:created xsi:type="dcterms:W3CDTF">2021-06-02T10:02:00Z</dcterms:created>
  <dcterms:modified xsi:type="dcterms:W3CDTF">2021-06-06T06:26:00Z</dcterms:modified>
</cp:coreProperties>
</file>