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E7" w:rsidRDefault="00B16A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E7" w:rsidRDefault="001D1110">
      <w:pPr>
        <w:jc w:val="right"/>
      </w:pPr>
      <w:r>
        <w:t>Приложение 1 к приказу №121-</w:t>
      </w:r>
      <w:proofErr w:type="gramStart"/>
      <w:r>
        <w:t>А</w:t>
      </w:r>
      <w:proofErr w:type="gramEnd"/>
      <w:r>
        <w:t xml:space="preserve"> от 31 августа 2022г.</w:t>
      </w:r>
    </w:p>
    <w:p w:rsidR="00B16AE7" w:rsidRDefault="001D1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аттестации педагогических работников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818"/>
        <w:gridCol w:w="3968"/>
        <w:gridCol w:w="2393"/>
        <w:gridCol w:w="2392"/>
      </w:tblGrid>
      <w:tr w:rsidR="00B16AE7">
        <w:tc>
          <w:tcPr>
            <w:tcW w:w="817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аттестации</w:t>
            </w:r>
          </w:p>
        </w:tc>
        <w:tc>
          <w:tcPr>
            <w:tcW w:w="2392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переаттестации</w:t>
            </w:r>
          </w:p>
        </w:tc>
      </w:tr>
      <w:tr w:rsidR="00B16AE7">
        <w:tc>
          <w:tcPr>
            <w:tcW w:w="817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Чернозуб Алла Александровна</w:t>
            </w:r>
          </w:p>
        </w:tc>
        <w:tc>
          <w:tcPr>
            <w:tcW w:w="239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 (первая)</w:t>
            </w:r>
          </w:p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Орловской области № 790 от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</w:tc>
        <w:tc>
          <w:tcPr>
            <w:tcW w:w="2392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27.04.2027</w:t>
            </w:r>
          </w:p>
        </w:tc>
      </w:tr>
      <w:tr w:rsidR="00B16AE7">
        <w:tc>
          <w:tcPr>
            <w:tcW w:w="817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Людмила Егоровна</w:t>
            </w:r>
          </w:p>
        </w:tc>
        <w:tc>
          <w:tcPr>
            <w:tcW w:w="239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 (первая)</w:t>
            </w:r>
          </w:p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Департамента образования Орловской области № 68 от 21.01.2020</w:t>
            </w:r>
          </w:p>
        </w:tc>
        <w:tc>
          <w:tcPr>
            <w:tcW w:w="2392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B16AE7">
        <w:tc>
          <w:tcPr>
            <w:tcW w:w="817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Людмила Вячеславовна</w:t>
            </w:r>
          </w:p>
        </w:tc>
        <w:tc>
          <w:tcPr>
            <w:tcW w:w="239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 (первая)</w:t>
            </w:r>
          </w:p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Орловской области № 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21.01.2020</w:t>
            </w:r>
          </w:p>
        </w:tc>
        <w:tc>
          <w:tcPr>
            <w:tcW w:w="2392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B16AE7">
        <w:tc>
          <w:tcPr>
            <w:tcW w:w="817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 Наталья Анатольевна</w:t>
            </w:r>
          </w:p>
        </w:tc>
        <w:tc>
          <w:tcPr>
            <w:tcW w:w="239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 (высшая)</w:t>
            </w:r>
          </w:p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Орловской области № 1531от 18.10.2019</w:t>
            </w:r>
          </w:p>
        </w:tc>
        <w:tc>
          <w:tcPr>
            <w:tcW w:w="2392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B16AE7">
        <w:tc>
          <w:tcPr>
            <w:tcW w:w="817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 Валентина Владимировна</w:t>
            </w:r>
          </w:p>
        </w:tc>
        <w:tc>
          <w:tcPr>
            <w:tcW w:w="239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30.12.2021г (высшая)</w:t>
            </w:r>
          </w:p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Орловской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73 от 27.01.2022</w:t>
            </w:r>
          </w:p>
        </w:tc>
        <w:tc>
          <w:tcPr>
            <w:tcW w:w="2392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29.12.2026</w:t>
            </w:r>
          </w:p>
        </w:tc>
      </w:tr>
      <w:tr w:rsidR="00B16AE7">
        <w:tc>
          <w:tcPr>
            <w:tcW w:w="817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Лариса Алексеевна</w:t>
            </w:r>
          </w:p>
        </w:tc>
        <w:tc>
          <w:tcPr>
            <w:tcW w:w="239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29.04.2021г (высшая)</w:t>
            </w:r>
          </w:p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Орловской области № 778 от 24.05.2021</w:t>
            </w:r>
          </w:p>
        </w:tc>
        <w:tc>
          <w:tcPr>
            <w:tcW w:w="2392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28.04.2026</w:t>
            </w:r>
          </w:p>
        </w:tc>
      </w:tr>
      <w:tr w:rsidR="00B16AE7">
        <w:trPr>
          <w:trHeight w:val="315"/>
        </w:trPr>
        <w:tc>
          <w:tcPr>
            <w:tcW w:w="817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Юлия Александровна</w:t>
            </w:r>
          </w:p>
        </w:tc>
        <w:tc>
          <w:tcPr>
            <w:tcW w:w="239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29.04.2021г</w:t>
            </w:r>
          </w:p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Орловской области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 от 24.05.2021</w:t>
            </w:r>
          </w:p>
        </w:tc>
        <w:tc>
          <w:tcPr>
            <w:tcW w:w="2392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28.04.2026</w:t>
            </w:r>
          </w:p>
        </w:tc>
      </w:tr>
      <w:tr w:rsidR="00B16AE7">
        <w:trPr>
          <w:trHeight w:val="111"/>
        </w:trPr>
        <w:tc>
          <w:tcPr>
            <w:tcW w:w="817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Виктория Владимировна</w:t>
            </w:r>
          </w:p>
        </w:tc>
        <w:tc>
          <w:tcPr>
            <w:tcW w:w="239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 (первая)</w:t>
            </w:r>
          </w:p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Орловской области № 59 от 21.01.2021</w:t>
            </w:r>
          </w:p>
        </w:tc>
        <w:tc>
          <w:tcPr>
            <w:tcW w:w="2392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</w:tr>
      <w:tr w:rsidR="00B16AE7">
        <w:trPr>
          <w:trHeight w:val="165"/>
        </w:trPr>
        <w:tc>
          <w:tcPr>
            <w:tcW w:w="817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396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 (педагог дополнительного образования)</w:t>
            </w:r>
          </w:p>
        </w:tc>
        <w:tc>
          <w:tcPr>
            <w:tcW w:w="239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 (первая)</w:t>
            </w:r>
          </w:p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Орловской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891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03.06.2022</w:t>
            </w:r>
          </w:p>
        </w:tc>
        <w:tc>
          <w:tcPr>
            <w:tcW w:w="2392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25.05.2027</w:t>
            </w:r>
          </w:p>
        </w:tc>
      </w:tr>
      <w:tr w:rsidR="00B16AE7">
        <w:trPr>
          <w:trHeight w:val="165"/>
        </w:trPr>
        <w:tc>
          <w:tcPr>
            <w:tcW w:w="817" w:type="dxa"/>
            <w:tcBorders>
              <w:top w:val="nil"/>
            </w:tcBorders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3968" w:type="dxa"/>
            <w:tcBorders>
              <w:top w:val="nil"/>
            </w:tcBorders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Александра Владимировна (методист)</w:t>
            </w:r>
          </w:p>
        </w:tc>
        <w:tc>
          <w:tcPr>
            <w:tcW w:w="2393" w:type="dxa"/>
            <w:tcBorders>
              <w:top w:val="nil"/>
            </w:tcBorders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 (первая)</w:t>
            </w:r>
          </w:p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Орловской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891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03.06.2022</w:t>
            </w:r>
          </w:p>
        </w:tc>
        <w:tc>
          <w:tcPr>
            <w:tcW w:w="2392" w:type="dxa"/>
            <w:tcBorders>
              <w:top w:val="nil"/>
            </w:tcBorders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26.05.2027</w:t>
            </w:r>
          </w:p>
        </w:tc>
      </w:tr>
      <w:tr w:rsidR="00B16AE7">
        <w:trPr>
          <w:trHeight w:val="734"/>
        </w:trPr>
        <w:tc>
          <w:tcPr>
            <w:tcW w:w="817" w:type="dxa"/>
            <w:tcBorders>
              <w:top w:val="nil"/>
            </w:tcBorders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nil"/>
            </w:tcBorders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Беликова Александра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 (учитель биологии)</w:t>
            </w:r>
          </w:p>
        </w:tc>
        <w:tc>
          <w:tcPr>
            <w:tcW w:w="2393" w:type="dxa"/>
            <w:tcBorders>
              <w:top w:val="nil"/>
            </w:tcBorders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</w:tc>
        <w:tc>
          <w:tcPr>
            <w:tcW w:w="2392" w:type="dxa"/>
            <w:tcBorders>
              <w:top w:val="nil"/>
            </w:tcBorders>
          </w:tcPr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E7">
        <w:trPr>
          <w:trHeight w:val="96"/>
        </w:trPr>
        <w:tc>
          <w:tcPr>
            <w:tcW w:w="817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 (учитель информатики)</w:t>
            </w: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1D111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 к приказу №121-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31 августа 2022г.</w:t>
      </w: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1D1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по повышению квалификации педагогических кадров</w:t>
      </w:r>
    </w:p>
    <w:p w:rsidR="00B16AE7" w:rsidRDefault="001D1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«Однолуцкая ООШ имени Героя Советского Союза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И.И.Аверьянова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6AE7" w:rsidRDefault="001D1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2022-2023 учебном году</w:t>
      </w:r>
    </w:p>
    <w:p w:rsidR="00B16AE7" w:rsidRDefault="00B16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AE7" w:rsidRDefault="001D11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B16AE7" w:rsidRDefault="001D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роста и развития педагогических работников</w:t>
      </w:r>
    </w:p>
    <w:p w:rsidR="00B16AE7" w:rsidRDefault="00B16A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6AE7" w:rsidRDefault="001D11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16AE7" w:rsidRDefault="001D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творческого потенциала и профессиональных компетенций п</w:t>
      </w:r>
      <w:r>
        <w:rPr>
          <w:rFonts w:ascii="Times New Roman" w:hAnsi="Times New Roman" w:cs="Times New Roman"/>
          <w:sz w:val="24"/>
          <w:szCs w:val="24"/>
        </w:rPr>
        <w:t>едагога.</w:t>
      </w:r>
    </w:p>
    <w:p w:rsidR="00B16AE7" w:rsidRDefault="001D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Выявление, обобщение и распространение опыта творчески работающих учителей.</w:t>
      </w:r>
    </w:p>
    <w:p w:rsidR="00B16AE7" w:rsidRDefault="001D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Стимулирование и поддержка педагогических работников школы в их деятельности по</w:t>
      </w:r>
    </w:p>
    <w:p w:rsidR="00B16AE7" w:rsidRDefault="001D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своего профессионального квалификационного уровня.</w:t>
      </w:r>
    </w:p>
    <w:p w:rsidR="00B16AE7" w:rsidRDefault="00B16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AE7" w:rsidRDefault="00B16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10598" w:type="dxa"/>
        <w:tblInd w:w="-1035" w:type="dxa"/>
        <w:tblLook w:val="04A0" w:firstRow="1" w:lastRow="0" w:firstColumn="1" w:lastColumn="0" w:noHBand="0" w:noVBand="1"/>
      </w:tblPr>
      <w:tblGrid>
        <w:gridCol w:w="960"/>
        <w:gridCol w:w="4394"/>
        <w:gridCol w:w="2461"/>
        <w:gridCol w:w="2783"/>
      </w:tblGrid>
      <w:tr w:rsidR="00B16AE7">
        <w:tc>
          <w:tcPr>
            <w:tcW w:w="959" w:type="dxa"/>
          </w:tcPr>
          <w:p w:rsidR="00B16AE7" w:rsidRDefault="001D111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394" w:type="dxa"/>
          </w:tcPr>
          <w:p w:rsidR="00B16AE7" w:rsidRDefault="001D11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61" w:type="dxa"/>
          </w:tcPr>
          <w:p w:rsidR="00B16AE7" w:rsidRDefault="001D11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783" w:type="dxa"/>
          </w:tcPr>
          <w:p w:rsidR="00B16AE7" w:rsidRDefault="001D11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тветственный</w:t>
            </w:r>
          </w:p>
        </w:tc>
      </w:tr>
      <w:tr w:rsidR="00B16AE7">
        <w:tc>
          <w:tcPr>
            <w:tcW w:w="959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мастер-классах </w:t>
            </w:r>
          </w:p>
        </w:tc>
        <w:tc>
          <w:tcPr>
            <w:tcW w:w="246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Методист, руководители ШМО</w:t>
            </w:r>
          </w:p>
        </w:tc>
      </w:tr>
      <w:tr w:rsidR="00B16AE7">
        <w:tc>
          <w:tcPr>
            <w:tcW w:w="959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открытых мероприятий в рамках деятельности ШМО</w:t>
            </w:r>
          </w:p>
        </w:tc>
        <w:tc>
          <w:tcPr>
            <w:tcW w:w="246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:rsidR="00B16AE7" w:rsidRDefault="001D1110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 ШМО</w:t>
            </w:r>
            <w:proofErr w:type="gramEnd"/>
          </w:p>
        </w:tc>
      </w:tr>
      <w:tr w:rsidR="00B16AE7">
        <w:tc>
          <w:tcPr>
            <w:tcW w:w="959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открытых мероприятий в рамках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ШМО</w:t>
            </w:r>
          </w:p>
        </w:tc>
        <w:tc>
          <w:tcPr>
            <w:tcW w:w="246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783" w:type="dxa"/>
          </w:tcPr>
          <w:p w:rsidR="00B16AE7" w:rsidRDefault="001D111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</w:tc>
      </w:tr>
      <w:tr w:rsidR="00B16AE7">
        <w:tc>
          <w:tcPr>
            <w:tcW w:w="959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прохождения курсов повышения квалификация в дистанционной форме.</w:t>
            </w: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методист</w:t>
            </w:r>
          </w:p>
        </w:tc>
      </w:tr>
      <w:tr w:rsidR="00B16AE7">
        <w:tc>
          <w:tcPr>
            <w:tcW w:w="959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деятельности педагогов по обобщению и распространению педагогического опыта через</w:t>
            </w:r>
          </w:p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публикации, создание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наполнение персональных сайтов</w:t>
            </w: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Методист, учитель информатики</w:t>
            </w:r>
          </w:p>
        </w:tc>
      </w:tr>
      <w:tr w:rsidR="00B16AE7">
        <w:tc>
          <w:tcPr>
            <w:tcW w:w="959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методической помощи учителям,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участвующим в профессиональных конкурсах</w:t>
            </w: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методист</w:t>
            </w:r>
          </w:p>
        </w:tc>
      </w:tr>
      <w:tr w:rsidR="00B16AE7">
        <w:tc>
          <w:tcPr>
            <w:tcW w:w="959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учителей школы на курсах повышения квалифика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ции, в частности по проблемам реализации ФГОС, работе с детьми с ОВЗ, по формированию функциональной грамотности по плану-графику БУ ОО ДПО ИРО</w:t>
            </w:r>
          </w:p>
        </w:tc>
        <w:tc>
          <w:tcPr>
            <w:tcW w:w="246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методист</w:t>
            </w:r>
          </w:p>
        </w:tc>
      </w:tr>
      <w:tr w:rsidR="00B16AE7">
        <w:tc>
          <w:tcPr>
            <w:tcW w:w="959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педагогических работников в работе педсоветов, семинаров,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конференциях.</w:t>
            </w:r>
          </w:p>
          <w:p w:rsidR="00B16AE7" w:rsidRDefault="00B16A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 плану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2783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AE7">
        <w:tc>
          <w:tcPr>
            <w:tcW w:w="959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4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наставничества </w:t>
            </w: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1" w:type="dxa"/>
          </w:tcPr>
          <w:p w:rsidR="00B16AE7" w:rsidRDefault="001D1110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 течение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783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-наставники, методист, руководители ШМО</w:t>
            </w:r>
          </w:p>
        </w:tc>
      </w:tr>
      <w:tr w:rsidR="00B16AE7">
        <w:tc>
          <w:tcPr>
            <w:tcW w:w="959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педагогами по результатам посещения уроков.</w:t>
            </w: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1" w:type="dxa"/>
          </w:tcPr>
          <w:p w:rsidR="00B16AE7" w:rsidRDefault="001D1110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 течение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783" w:type="dxa"/>
          </w:tcPr>
          <w:p w:rsidR="00B16AE7" w:rsidRDefault="001D111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Методист, руководители ШМО</w:t>
            </w:r>
          </w:p>
        </w:tc>
      </w:tr>
    </w:tbl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AE7" w:rsidRDefault="001D1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курсовой подготовки</w:t>
      </w:r>
    </w:p>
    <w:p w:rsidR="00B16AE7" w:rsidRDefault="001D1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  2022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-2023 учебный год</w:t>
      </w:r>
    </w:p>
    <w:p w:rsidR="00B16AE7" w:rsidRDefault="00B16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AE7" w:rsidRDefault="00B16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10598" w:type="dxa"/>
        <w:tblInd w:w="-1035" w:type="dxa"/>
        <w:tblLook w:val="04A0" w:firstRow="1" w:lastRow="0" w:firstColumn="1" w:lastColumn="0" w:noHBand="0" w:noVBand="1"/>
      </w:tblPr>
      <w:tblGrid>
        <w:gridCol w:w="676"/>
        <w:gridCol w:w="4253"/>
        <w:gridCol w:w="3118"/>
        <w:gridCol w:w="2551"/>
      </w:tblGrid>
      <w:tr w:rsidR="00B16AE7">
        <w:tc>
          <w:tcPr>
            <w:tcW w:w="675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B16AE7" w:rsidRDefault="001D11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3118" w:type="dxa"/>
          </w:tcPr>
          <w:p w:rsidR="00B16AE7" w:rsidRDefault="001D11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/ответственный</w:t>
            </w:r>
          </w:p>
        </w:tc>
        <w:tc>
          <w:tcPr>
            <w:tcW w:w="2551" w:type="dxa"/>
          </w:tcPr>
          <w:p w:rsidR="00B16AE7" w:rsidRDefault="001D11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Обучающиеся</w:t>
            </w:r>
          </w:p>
        </w:tc>
      </w:tr>
      <w:tr w:rsidR="00B16AE7">
        <w:tc>
          <w:tcPr>
            <w:tcW w:w="675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образовательной организацией. «Введение в должность».</w:t>
            </w:r>
          </w:p>
        </w:tc>
        <w:tc>
          <w:tcPr>
            <w:tcW w:w="311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плану-графику ИРО</w:t>
            </w:r>
          </w:p>
        </w:tc>
        <w:tc>
          <w:tcPr>
            <w:tcW w:w="255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Беликова А.В.</w:t>
            </w:r>
          </w:p>
        </w:tc>
      </w:tr>
      <w:tr w:rsidR="00B16AE7">
        <w:tc>
          <w:tcPr>
            <w:tcW w:w="675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обновлённых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 (технология).</w:t>
            </w:r>
          </w:p>
        </w:tc>
        <w:tc>
          <w:tcPr>
            <w:tcW w:w="311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плану-графику ИРО </w:t>
            </w:r>
          </w:p>
        </w:tc>
        <w:tc>
          <w:tcPr>
            <w:tcW w:w="255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Беликова А.В.</w:t>
            </w:r>
          </w:p>
        </w:tc>
      </w:tr>
      <w:tr w:rsidR="00B16AE7">
        <w:trPr>
          <w:trHeight w:val="825"/>
        </w:trPr>
        <w:tc>
          <w:tcPr>
            <w:tcW w:w="675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обновлённых ФГОС НОО, ФГОС ООО в работе учителя (история).</w:t>
            </w:r>
          </w:p>
        </w:tc>
        <w:tc>
          <w:tcPr>
            <w:tcW w:w="311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плану-графику ИРО</w:t>
            </w:r>
          </w:p>
        </w:tc>
        <w:tc>
          <w:tcPr>
            <w:tcW w:w="255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Кузина Л.В.</w:t>
            </w: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6AE7">
        <w:trPr>
          <w:trHeight w:val="165"/>
        </w:trPr>
        <w:tc>
          <w:tcPr>
            <w:tcW w:w="675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обновлённых ФГОС НОО,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в работе учителя (английский язык).</w:t>
            </w:r>
          </w:p>
        </w:tc>
        <w:tc>
          <w:tcPr>
            <w:tcW w:w="311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плану-графику ИРО</w:t>
            </w:r>
          </w:p>
        </w:tc>
        <w:tc>
          <w:tcPr>
            <w:tcW w:w="255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Ивлева Ю.А.</w:t>
            </w:r>
          </w:p>
        </w:tc>
      </w:tr>
      <w:tr w:rsidR="00B16AE7">
        <w:trPr>
          <w:trHeight w:val="153"/>
        </w:trPr>
        <w:tc>
          <w:tcPr>
            <w:tcW w:w="675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обновлённых ФГОС НОО, ФГОС ООО в работе учителя» для преподавателей-организаторов ОБЖ и учителей ОБЖ.</w:t>
            </w:r>
          </w:p>
        </w:tc>
        <w:tc>
          <w:tcPr>
            <w:tcW w:w="311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плану-графику ИРО</w:t>
            </w:r>
          </w:p>
        </w:tc>
        <w:tc>
          <w:tcPr>
            <w:tcW w:w="255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Корж Н.А.</w:t>
            </w:r>
          </w:p>
        </w:tc>
      </w:tr>
      <w:tr w:rsidR="00B16AE7">
        <w:trPr>
          <w:trHeight w:val="270"/>
        </w:trPr>
        <w:tc>
          <w:tcPr>
            <w:tcW w:w="675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к ГИА по русскому языку и литературе</w:t>
            </w:r>
          </w:p>
        </w:tc>
        <w:tc>
          <w:tcPr>
            <w:tcW w:w="3118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плану-графику ИРО</w:t>
            </w:r>
          </w:p>
        </w:tc>
        <w:tc>
          <w:tcPr>
            <w:tcW w:w="2551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Фетисова В.В.</w:t>
            </w:r>
          </w:p>
        </w:tc>
      </w:tr>
      <w:tr w:rsidR="00B16AE7" w:rsidTr="001D1110">
        <w:trPr>
          <w:trHeight w:val="843"/>
        </w:trPr>
        <w:tc>
          <w:tcPr>
            <w:tcW w:w="675" w:type="dxa"/>
            <w:tcBorders>
              <w:bottom w:val="single" w:sz="4" w:space="0" w:color="auto"/>
            </w:tcBorders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программирования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школьном курсе информатики.</w:t>
            </w:r>
          </w:p>
          <w:p w:rsidR="00B16AE7" w:rsidRDefault="00B16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плану-графику ИРО</w:t>
            </w: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Ек.А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6AE7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1110" w:rsidTr="001D1110">
        <w:trPr>
          <w:trHeight w:val="2040"/>
        </w:trPr>
        <w:tc>
          <w:tcPr>
            <w:tcW w:w="675" w:type="dxa"/>
            <w:tcBorders>
              <w:top w:val="single" w:sz="4" w:space="0" w:color="auto"/>
            </w:tcBorders>
          </w:tcPr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:rsidR="001D1110" w:rsidRPr="001D1110" w:rsidRDefault="001D1110" w:rsidP="001D1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Ек.А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Корж Н.А.</w:t>
            </w:r>
          </w:p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Кузина Л.В.</w:t>
            </w:r>
          </w:p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Фетисова В.В.</w:t>
            </w:r>
          </w:p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  <w:sectPr w:rsidR="00B16AE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B16AE7" w:rsidRDefault="001D1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Перспективный план прохождения курсов повышения квалификации </w:t>
      </w:r>
    </w:p>
    <w:p w:rsidR="00B16AE7" w:rsidRDefault="00B16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665"/>
        <w:gridCol w:w="3869"/>
        <w:gridCol w:w="1897"/>
        <w:gridCol w:w="4759"/>
        <w:gridCol w:w="1713"/>
        <w:gridCol w:w="1883"/>
      </w:tblGrid>
      <w:tr w:rsidR="00B16AE7" w:rsidTr="001D1110">
        <w:tc>
          <w:tcPr>
            <w:tcW w:w="665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69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97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последнего прохождения курсов</w:t>
            </w:r>
          </w:p>
        </w:tc>
        <w:tc>
          <w:tcPr>
            <w:tcW w:w="4759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16AE7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883" w:type="dxa"/>
          </w:tcPr>
          <w:p w:rsidR="00B16AE7" w:rsidRDefault="001D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следующих курсов</w:t>
            </w:r>
          </w:p>
        </w:tc>
      </w:tr>
      <w:tr w:rsidR="00B16AE7" w:rsidRPr="001D1110" w:rsidTr="001D1110">
        <w:trPr>
          <w:trHeight w:val="795"/>
        </w:trPr>
        <w:tc>
          <w:tcPr>
            <w:tcW w:w="665" w:type="dxa"/>
            <w:vMerge w:val="restart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  <w:vMerge w:val="restart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Беликова Александра Владимировна</w:t>
            </w:r>
          </w:p>
        </w:tc>
        <w:tc>
          <w:tcPr>
            <w:tcW w:w="1897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475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биологии в рамках естественно-научного направления.</w:t>
            </w:r>
          </w:p>
        </w:tc>
        <w:tc>
          <w:tcPr>
            <w:tcW w:w="1713" w:type="dxa"/>
          </w:tcPr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16AE7" w:rsidRPr="001D1110" w:rsidTr="001D1110">
        <w:trPr>
          <w:trHeight w:val="270"/>
        </w:trPr>
        <w:tc>
          <w:tcPr>
            <w:tcW w:w="665" w:type="dxa"/>
            <w:vMerge/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07.11.2021</w:t>
            </w:r>
          </w:p>
        </w:tc>
        <w:tc>
          <w:tcPr>
            <w:tcW w:w="475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ФГОС ООО в соответствии с приказом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года</w:t>
            </w:r>
          </w:p>
        </w:tc>
        <w:tc>
          <w:tcPr>
            <w:tcW w:w="1713" w:type="dxa"/>
          </w:tcPr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83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16AE7" w:rsidRPr="001D1110" w:rsidTr="001D1110">
        <w:trPr>
          <w:trHeight w:val="480"/>
        </w:trPr>
        <w:tc>
          <w:tcPr>
            <w:tcW w:w="665" w:type="dxa"/>
            <w:vMerge/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07.11.2021</w:t>
            </w:r>
          </w:p>
        </w:tc>
        <w:tc>
          <w:tcPr>
            <w:tcW w:w="475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</w:t>
            </w:r>
          </w:p>
        </w:tc>
        <w:tc>
          <w:tcPr>
            <w:tcW w:w="1713" w:type="dxa"/>
          </w:tcPr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16AE7" w:rsidRPr="001D1110" w:rsidTr="001D1110">
        <w:trPr>
          <w:trHeight w:val="615"/>
        </w:trPr>
        <w:tc>
          <w:tcPr>
            <w:tcW w:w="665" w:type="dxa"/>
            <w:vMerge/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475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ограниченными возможностями здоровья в образовательной организации в соответствии с ФГОС НОО ОВЗ И ФГОС ОУО</w:t>
            </w:r>
          </w:p>
        </w:tc>
        <w:tc>
          <w:tcPr>
            <w:tcW w:w="1713" w:type="dxa"/>
          </w:tcPr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3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16AE7" w:rsidRPr="001D1110" w:rsidTr="001D1110">
        <w:trPr>
          <w:trHeight w:val="615"/>
        </w:trPr>
        <w:tc>
          <w:tcPr>
            <w:tcW w:w="665" w:type="dxa"/>
            <w:vMerge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4759" w:type="dxa"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по биологии: содержание и методика подготовки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13" w:type="dxa"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16AE7" w:rsidRPr="001D1110" w:rsidTr="001D1110">
        <w:trPr>
          <w:trHeight w:val="615"/>
        </w:trPr>
        <w:tc>
          <w:tcPr>
            <w:tcW w:w="665" w:type="dxa"/>
            <w:vMerge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4759" w:type="dxa"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цифровых образовательных технологий в ОО</w:t>
            </w:r>
          </w:p>
        </w:tc>
        <w:tc>
          <w:tcPr>
            <w:tcW w:w="1713" w:type="dxa"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83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16AE7" w:rsidRPr="001D1110" w:rsidTr="001D1110">
        <w:trPr>
          <w:trHeight w:val="198"/>
        </w:trPr>
        <w:tc>
          <w:tcPr>
            <w:tcW w:w="665" w:type="dxa"/>
            <w:vMerge/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5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учебного оборудования в центрах образования естественно-научной и технологической направленностей «Точка 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13" w:type="dxa"/>
          </w:tcPr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16AE7" w:rsidRPr="001D1110" w:rsidTr="001D1110">
        <w:trPr>
          <w:trHeight w:val="198"/>
        </w:trPr>
        <w:tc>
          <w:tcPr>
            <w:tcW w:w="665" w:type="dxa"/>
            <w:vMerge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4759" w:type="dxa"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 (биология)</w:t>
            </w:r>
          </w:p>
        </w:tc>
        <w:tc>
          <w:tcPr>
            <w:tcW w:w="1713" w:type="dxa"/>
            <w:tcBorders>
              <w:top w:val="nil"/>
            </w:tcBorders>
          </w:tcPr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D1110" w:rsidRPr="001D1110" w:rsidTr="001D1110">
        <w:trPr>
          <w:trHeight w:val="780"/>
        </w:trPr>
        <w:tc>
          <w:tcPr>
            <w:tcW w:w="665" w:type="dxa"/>
            <w:vMerge w:val="restart"/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  <w:vMerge w:val="restart"/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1D1110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D1110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10" w:rsidRPr="001D1110" w:rsidTr="001D1110">
        <w:trPr>
          <w:trHeight w:val="840"/>
        </w:trPr>
        <w:tc>
          <w:tcPr>
            <w:tcW w:w="665" w:type="dxa"/>
            <w:vMerge/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совершенствование педагога дополнительного образования в новых социокультурных условиях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10" w:rsidRPr="001D1110" w:rsidTr="001D1110">
        <w:trPr>
          <w:trHeight w:val="1395"/>
        </w:trPr>
        <w:tc>
          <w:tcPr>
            <w:tcW w:w="665" w:type="dxa"/>
            <w:vMerge/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в условиях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D1110" w:rsidRPr="001D1110" w:rsidTr="001D1110">
        <w:trPr>
          <w:trHeight w:val="435"/>
        </w:trPr>
        <w:tc>
          <w:tcPr>
            <w:tcW w:w="665" w:type="dxa"/>
            <w:vMerge w:val="restart"/>
            <w:tcBorders>
              <w:top w:val="nil"/>
            </w:tcBorders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  <w:vMerge w:val="restart"/>
            <w:tcBorders>
              <w:top w:val="nil"/>
            </w:tcBorders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Горбачева Лариса Алексеевна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bottom w:val="single" w:sz="4" w:space="0" w:color="auto"/>
            </w:tcBorders>
          </w:tcPr>
          <w:p w:rsidR="001D1110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1D1110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</w:tcPr>
          <w:p w:rsidR="001D1110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D1110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bottom w:val="single" w:sz="4" w:space="0" w:color="auto"/>
            </w:tcBorders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10" w:rsidRPr="001D1110" w:rsidTr="001D1110">
        <w:trPr>
          <w:trHeight w:val="990"/>
        </w:trPr>
        <w:tc>
          <w:tcPr>
            <w:tcW w:w="665" w:type="dxa"/>
            <w:vMerge/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 как средство оптимизации труда учителя математики в условиях ФГОС второго поколения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10" w:rsidRPr="001D1110" w:rsidTr="001D1110">
        <w:trPr>
          <w:trHeight w:val="2684"/>
        </w:trPr>
        <w:tc>
          <w:tcPr>
            <w:tcW w:w="665" w:type="dxa"/>
            <w:vMerge/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1D1110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15.03.2021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4759" w:type="dxa"/>
            <w:tcBorders>
              <w:top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с обучающимися с ограниченными возможностями здоровья (ОВЗ) в соответствии с ФГОС</w:t>
            </w: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общеобразовательных организаций</w:t>
            </w: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целях реализации Плана основных мероприятий до 2020 года, проводимых в рамках Десятилетия детства.</w:t>
            </w: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ОО.</w:t>
            </w: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руководству.</w:t>
            </w: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дистанционного обучения в ОО.</w:t>
            </w: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математики.</w:t>
            </w: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</w:t>
            </w: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ОО согласно СП 2.4.3648-29</w:t>
            </w: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безнадзорности и правонарушений несовершеннолетних в соответствии с ФЗ.</w:t>
            </w: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финансовой грамотности обучающимися в 5-8 классах.</w:t>
            </w: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 (математика)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Pr="001D1110" w:rsidRDefault="001D1110" w:rsidP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16AE7" w:rsidRPr="001D1110" w:rsidTr="001D1110">
        <w:tc>
          <w:tcPr>
            <w:tcW w:w="665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69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Ивлева Юлия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Александрован</w:t>
            </w:r>
            <w:proofErr w:type="spellEnd"/>
          </w:p>
        </w:tc>
        <w:tc>
          <w:tcPr>
            <w:tcW w:w="1897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22.01.2020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Специфика преподавания английского языка с учетом требований ФГОС.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учебной 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деятельности младших школьников ОУ в рамках реализации ФГОС НОО.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младших школьников с ОВЗ как стратегия повышения успешной учебной деятельности.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дистанционного обучения в ОО.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гриппа и острых респираторных вирусных инфекций, в том числе новой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финансовой грамотности.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этики: проблемы и перспективы преподавания в начальной школе.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 (учитель начальных классов)</w:t>
            </w:r>
          </w:p>
        </w:tc>
        <w:tc>
          <w:tcPr>
            <w:tcW w:w="1713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16AE7" w:rsidRPr="001D1110" w:rsidTr="001D1110">
        <w:tc>
          <w:tcPr>
            <w:tcW w:w="665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869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Корж Валентина Владимировна</w:t>
            </w:r>
          </w:p>
        </w:tc>
        <w:tc>
          <w:tcPr>
            <w:tcW w:w="1897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4759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Инклюзивное образование детей с ограниченными возможностями здоровья в образовательной организации в соответствии с ФГОС НОО ОВЗ И ФГОС 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ОУО.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дистанционного обучения в ОО.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Специфика преподавания предмета «Основы православной культуры» в рамках комплексного курса «ОРКСЭ» на уровне НОО.</w:t>
            </w:r>
          </w:p>
          <w:p w:rsidR="001D1110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ФЗ.</w:t>
            </w:r>
          </w:p>
          <w:p w:rsidR="001D1110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Специфика преподавания предмета «Родной (русский) язык с учетом реализации ФГОС НОО.</w:t>
            </w: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 (учитель 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начальных классов).</w:t>
            </w:r>
          </w:p>
        </w:tc>
        <w:tc>
          <w:tcPr>
            <w:tcW w:w="1713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83" w:type="dxa"/>
            <w:tcBorders>
              <w:top w:val="nil"/>
            </w:tcBorders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</w:tr>
      <w:tr w:rsidR="00B16AE7" w:rsidRPr="001D1110" w:rsidTr="001D1110">
        <w:tc>
          <w:tcPr>
            <w:tcW w:w="665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69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Корж Наталья Анатольевна</w:t>
            </w:r>
          </w:p>
        </w:tc>
        <w:tc>
          <w:tcPr>
            <w:tcW w:w="1897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5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гриппа и острых респираторных вирусных инфекций, в том числе новой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географии.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16AE7" w:rsidRPr="001D1110" w:rsidTr="001D1110">
        <w:tc>
          <w:tcPr>
            <w:tcW w:w="665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6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Кузина Людмила Вячеславовна</w:t>
            </w:r>
          </w:p>
        </w:tc>
        <w:tc>
          <w:tcPr>
            <w:tcW w:w="1897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5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истории</w:t>
            </w:r>
          </w:p>
        </w:tc>
        <w:tc>
          <w:tcPr>
            <w:tcW w:w="1713" w:type="dxa"/>
          </w:tcPr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16AE7" w:rsidRPr="001D1110" w:rsidTr="001D1110">
        <w:tc>
          <w:tcPr>
            <w:tcW w:w="665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Фетисова Виктория Владимировна</w:t>
            </w:r>
          </w:p>
        </w:tc>
        <w:tc>
          <w:tcPr>
            <w:tcW w:w="1897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475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</w:t>
            </w:r>
          </w:p>
        </w:tc>
        <w:tc>
          <w:tcPr>
            <w:tcW w:w="1713" w:type="dxa"/>
          </w:tcPr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16AE7" w:rsidRPr="001D1110" w:rsidTr="001D1110">
        <w:tc>
          <w:tcPr>
            <w:tcW w:w="665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Чернозуб Алла Александровна</w:t>
            </w:r>
          </w:p>
        </w:tc>
        <w:tc>
          <w:tcPr>
            <w:tcW w:w="1897" w:type="dxa"/>
          </w:tcPr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06.11.2021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5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уроках ИЗО и искусства.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географии.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 в школах с низкими результатами обучения.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Деятельность классного руководителя в соответствии с ФГОС в условиях современной школы.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ОВЗ в соответствии с ФГОС.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Актуальные вопросы методики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географии в условиях реализации ФГОС</w:t>
            </w:r>
          </w:p>
        </w:tc>
        <w:tc>
          <w:tcPr>
            <w:tcW w:w="1713" w:type="dxa"/>
          </w:tcPr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 w:rsidP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3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E7" w:rsidRPr="001D1110" w:rsidTr="001D1110">
        <w:tc>
          <w:tcPr>
            <w:tcW w:w="665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6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Яковлева Людмила Егоровна</w:t>
            </w:r>
          </w:p>
        </w:tc>
        <w:tc>
          <w:tcPr>
            <w:tcW w:w="1897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4759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гриппа и острых респираторных вирусных 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инфекций, в том числе новой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Система по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дготовки обучающихся к ГИА по русскому языку и литературе.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русского языка.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</w:t>
            </w:r>
          </w:p>
        </w:tc>
        <w:tc>
          <w:tcPr>
            <w:tcW w:w="1713" w:type="dxa"/>
          </w:tcPr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16AE7" w:rsidRPr="001D1110" w:rsidRDefault="00B1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</w:tcPr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B1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E7" w:rsidRPr="001D1110" w:rsidRDefault="001D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</w:tr>
    </w:tbl>
    <w:p w:rsidR="00B16AE7" w:rsidRPr="001D1110" w:rsidRDefault="00B16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AE7" w:rsidRDefault="00B16A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AE7" w:rsidRDefault="00B16A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AE7" w:rsidRDefault="00B16A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AE7" w:rsidRDefault="00B16AE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6AE7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16AE7"/>
    <w:rsid w:val="001D1110"/>
    <w:rsid w:val="00B1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57051-692F-4BD5-8719-80BBA87B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B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0C04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1791</Words>
  <Characters>10212</Characters>
  <Application>Microsoft Office Word</Application>
  <DocSecurity>0</DocSecurity>
  <Lines>85</Lines>
  <Paragraphs>23</Paragraphs>
  <ScaleCrop>false</ScaleCrop>
  <Company>Microsoft</Company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dc:description/>
  <cp:lastModifiedBy>user</cp:lastModifiedBy>
  <cp:revision>7</cp:revision>
  <dcterms:created xsi:type="dcterms:W3CDTF">2022-09-12T18:07:00Z</dcterms:created>
  <dcterms:modified xsi:type="dcterms:W3CDTF">2022-11-24T10:33:00Z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