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162" w:rsidRPr="00D51162" w:rsidRDefault="00D51162" w:rsidP="00D51162">
      <w:pPr>
        <w:spacing w:after="0" w:line="240" w:lineRule="auto"/>
        <w:ind w:right="-365" w:hanging="1260"/>
        <w:jc w:val="center"/>
        <w:rPr>
          <w:rFonts w:ascii="Times New Roman" w:hAnsi="Times New Roman" w:cs="Times New Roman"/>
          <w:szCs w:val="24"/>
        </w:rPr>
      </w:pPr>
      <w:r w:rsidRPr="00D51162">
        <w:rPr>
          <w:rFonts w:ascii="Times New Roman" w:hAnsi="Times New Roman" w:cs="Times New Roman"/>
          <w:szCs w:val="24"/>
        </w:rPr>
        <w:t>МБОУ  «ОДНОЛУЦКАЯ ОСНОВНАЯ ОБЩЕОБРАЗОВАТЕЛЬНАЯ ШКОЛА ИМЕНИ ГЕРОЯ СОВЕТСКОГО</w:t>
      </w:r>
    </w:p>
    <w:p w:rsidR="00D51162" w:rsidRPr="00D51162" w:rsidRDefault="00D51162" w:rsidP="00D51162">
      <w:pPr>
        <w:spacing w:after="0" w:line="240" w:lineRule="auto"/>
        <w:ind w:right="-365" w:hanging="126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СОЮЗА И.И.</w:t>
      </w:r>
      <w:r w:rsidRPr="00D51162">
        <w:rPr>
          <w:rFonts w:ascii="Times New Roman" w:hAnsi="Times New Roman" w:cs="Times New Roman"/>
          <w:szCs w:val="24"/>
        </w:rPr>
        <w:t xml:space="preserve"> АВЕРЬЯНОВА»</w:t>
      </w:r>
    </w:p>
    <w:p w:rsidR="00D51162" w:rsidRPr="00D51162" w:rsidRDefault="00D51162" w:rsidP="00D51162">
      <w:pPr>
        <w:jc w:val="center"/>
        <w:rPr>
          <w:rFonts w:ascii="Times New Roman" w:hAnsi="Times New Roman" w:cs="Times New Roman"/>
          <w:szCs w:val="24"/>
          <w:u w:val="single"/>
        </w:rPr>
      </w:pPr>
      <w:r w:rsidRPr="00D51162">
        <w:rPr>
          <w:rFonts w:ascii="Times New Roman" w:hAnsi="Times New Roman" w:cs="Times New Roman"/>
          <w:szCs w:val="24"/>
          <w:u w:val="single"/>
        </w:rPr>
        <w:t xml:space="preserve">303144 Орловская </w:t>
      </w:r>
      <w:proofErr w:type="spellStart"/>
      <w:r w:rsidRPr="00D51162">
        <w:rPr>
          <w:rFonts w:ascii="Times New Roman" w:hAnsi="Times New Roman" w:cs="Times New Roman"/>
          <w:szCs w:val="24"/>
          <w:u w:val="single"/>
        </w:rPr>
        <w:t>обл</w:t>
      </w:r>
      <w:proofErr w:type="spellEnd"/>
      <w:r w:rsidRPr="00D51162">
        <w:rPr>
          <w:rFonts w:ascii="Times New Roman" w:hAnsi="Times New Roman" w:cs="Times New Roman"/>
          <w:szCs w:val="24"/>
          <w:u w:val="single"/>
        </w:rPr>
        <w:t>, Болховский район, с Однолуки, ул</w:t>
      </w:r>
      <w:proofErr w:type="gramStart"/>
      <w:r w:rsidRPr="00D51162">
        <w:rPr>
          <w:rFonts w:ascii="Times New Roman" w:hAnsi="Times New Roman" w:cs="Times New Roman"/>
          <w:szCs w:val="24"/>
          <w:u w:val="single"/>
        </w:rPr>
        <w:t>.Ц</w:t>
      </w:r>
      <w:proofErr w:type="gramEnd"/>
      <w:r w:rsidRPr="00D51162">
        <w:rPr>
          <w:rFonts w:ascii="Times New Roman" w:hAnsi="Times New Roman" w:cs="Times New Roman"/>
          <w:szCs w:val="24"/>
          <w:u w:val="single"/>
        </w:rPr>
        <w:t>ентральная, д.19,  т(486 40) 2-52-48</w:t>
      </w:r>
    </w:p>
    <w:p w:rsidR="00D51162" w:rsidRDefault="00D51162" w:rsidP="008B2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51162" w:rsidRDefault="00D51162" w:rsidP="008B2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tbl>
      <w:tblPr>
        <w:tblStyle w:val="ac"/>
        <w:tblpPr w:leftFromText="180" w:rightFromText="180" w:vertAnchor="text" w:horzAnchor="page" w:tblpX="492" w:tblpY="332"/>
        <w:tblW w:w="11126" w:type="dxa"/>
        <w:tblLook w:val="04A0"/>
      </w:tblPr>
      <w:tblGrid>
        <w:gridCol w:w="11194"/>
        <w:gridCol w:w="222"/>
      </w:tblGrid>
      <w:tr w:rsidR="00C30735" w:rsidTr="00C30735">
        <w:trPr>
          <w:trHeight w:val="3105"/>
        </w:trPr>
        <w:tc>
          <w:tcPr>
            <w:tcW w:w="10868" w:type="dxa"/>
            <w:tcBorders>
              <w:top w:val="nil"/>
              <w:left w:val="nil"/>
              <w:bottom w:val="nil"/>
              <w:right w:val="nil"/>
            </w:tcBorders>
          </w:tcPr>
          <w:p w:rsidR="00C30735" w:rsidRDefault="00C30735" w:rsidP="00C30735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970816" cy="2126376"/>
                  <wp:effectExtent l="0" t="0" r="0" b="0"/>
                  <wp:docPr id="2" name="Рисунок 2" descr="C:\Users\учитель\AppData\Local\Microsoft\Windows\Temporary Internet Files\Content.Word\IMG_20201201_1454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учитель\AppData\Local\Microsoft\Windows\Temporary Internet Files\Content.Word\IMG_20201201_14543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9">
                                    <a14:imgEffect>
                                      <a14:brightnessContrast bright="4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0129" t="16163" r="8621" b="65249"/>
                          <a:stretch/>
                        </pic:blipFill>
                        <pic:spPr bwMode="auto">
                          <a:xfrm>
                            <a:off x="0" y="0"/>
                            <a:ext cx="6982248" cy="2129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:rsidR="00C30735" w:rsidRPr="00D51162" w:rsidRDefault="00C30735" w:rsidP="00C3073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D51162" w:rsidRDefault="00D51162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51162" w:rsidRDefault="00D51162" w:rsidP="00D51162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51162" w:rsidRDefault="00D51162" w:rsidP="00D51162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51162" w:rsidRDefault="00D51162" w:rsidP="00D51162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51162" w:rsidRDefault="00D51162" w:rsidP="00D51162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51162" w:rsidRPr="00D51162" w:rsidRDefault="00D51162" w:rsidP="00D51162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72"/>
          <w:szCs w:val="28"/>
          <w:lang w:eastAsia="ru-RU"/>
        </w:rPr>
      </w:pPr>
    </w:p>
    <w:p w:rsidR="00D51162" w:rsidRPr="00D51162" w:rsidRDefault="00D51162" w:rsidP="00D511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72"/>
          <w:szCs w:val="28"/>
          <w:lang w:eastAsia="ru-RU"/>
        </w:rPr>
      </w:pPr>
      <w:r w:rsidRPr="00D51162">
        <w:rPr>
          <w:rFonts w:ascii="Times New Roman" w:eastAsia="Times New Roman" w:hAnsi="Times New Roman" w:cs="Times New Roman"/>
          <w:b/>
          <w:bCs/>
          <w:color w:val="000000" w:themeColor="text1"/>
          <w:sz w:val="72"/>
          <w:szCs w:val="28"/>
          <w:lang w:eastAsia="ru-RU"/>
        </w:rPr>
        <w:t xml:space="preserve">Программа работы с </w:t>
      </w:r>
      <w:proofErr w:type="gramStart"/>
      <w:r w:rsidRPr="00D51162">
        <w:rPr>
          <w:rFonts w:ascii="Times New Roman" w:eastAsia="Times New Roman" w:hAnsi="Times New Roman" w:cs="Times New Roman"/>
          <w:b/>
          <w:bCs/>
          <w:color w:val="000000" w:themeColor="text1"/>
          <w:sz w:val="72"/>
          <w:szCs w:val="28"/>
          <w:lang w:eastAsia="ru-RU"/>
        </w:rPr>
        <w:t>обучающимися</w:t>
      </w:r>
      <w:proofErr w:type="gramEnd"/>
      <w:r w:rsidRPr="00D51162">
        <w:rPr>
          <w:rFonts w:ascii="Times New Roman" w:eastAsia="Times New Roman" w:hAnsi="Times New Roman" w:cs="Times New Roman"/>
          <w:b/>
          <w:bCs/>
          <w:color w:val="000000" w:themeColor="text1"/>
          <w:sz w:val="72"/>
          <w:szCs w:val="28"/>
          <w:lang w:eastAsia="ru-RU"/>
        </w:rPr>
        <w:t>,</w:t>
      </w:r>
    </w:p>
    <w:p w:rsidR="00D51162" w:rsidRDefault="00D51162" w:rsidP="00D51162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proofErr w:type="gramStart"/>
      <w:r w:rsidRPr="00D51162">
        <w:rPr>
          <w:rFonts w:ascii="Times New Roman" w:eastAsia="Times New Roman" w:hAnsi="Times New Roman" w:cs="Times New Roman"/>
          <w:b/>
          <w:bCs/>
          <w:color w:val="000000" w:themeColor="text1"/>
          <w:sz w:val="72"/>
          <w:szCs w:val="28"/>
          <w:lang w:eastAsia="ru-RU"/>
        </w:rPr>
        <w:t>имеющими</w:t>
      </w:r>
      <w:proofErr w:type="gramEnd"/>
      <w:r w:rsidRPr="00D51162">
        <w:rPr>
          <w:rFonts w:ascii="Times New Roman" w:eastAsia="Times New Roman" w:hAnsi="Times New Roman" w:cs="Times New Roman"/>
          <w:b/>
          <w:bCs/>
          <w:color w:val="000000" w:themeColor="text1"/>
          <w:sz w:val="72"/>
          <w:szCs w:val="28"/>
          <w:lang w:eastAsia="ru-RU"/>
        </w:rPr>
        <w:t xml:space="preserve"> низкую учебную мотивацию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 w:type="page"/>
      </w:r>
    </w:p>
    <w:p w:rsidR="00FE2D01" w:rsidRPr="008B20C7" w:rsidRDefault="00FE2D01" w:rsidP="008B20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20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 xml:space="preserve">Программа работы с </w:t>
      </w:r>
      <w:proofErr w:type="gramStart"/>
      <w:r w:rsidRPr="008B20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обучающимися</w:t>
      </w:r>
      <w:proofErr w:type="gramEnd"/>
      <w:r w:rsidRPr="008B20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,</w:t>
      </w:r>
    </w:p>
    <w:p w:rsidR="00FE2D01" w:rsidRPr="008B20C7" w:rsidRDefault="00FE2D01" w:rsidP="008B2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proofErr w:type="gramStart"/>
      <w:r w:rsidRPr="008B20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имеющими</w:t>
      </w:r>
      <w:proofErr w:type="gramEnd"/>
      <w:r w:rsidRPr="008B20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низкую учебную мотивацию</w:t>
      </w:r>
    </w:p>
    <w:p w:rsidR="00786509" w:rsidRPr="008B20C7" w:rsidRDefault="00786509" w:rsidP="008B2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86509" w:rsidRPr="008B20C7" w:rsidRDefault="00786509" w:rsidP="008B20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E2D01" w:rsidRPr="008B20C7" w:rsidRDefault="00FE2D01" w:rsidP="008B20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20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Паспорт программы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6"/>
        <w:gridCol w:w="7309"/>
      </w:tblGrid>
      <w:tr w:rsidR="00FE2D01" w:rsidRPr="00487CD8" w:rsidTr="00A619CF">
        <w:tc>
          <w:tcPr>
            <w:tcW w:w="21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D01" w:rsidRPr="00487CD8" w:rsidRDefault="00FE2D01" w:rsidP="00487CD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C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  <w:p w:rsidR="00FE2D01" w:rsidRPr="00487CD8" w:rsidRDefault="00FE2D01" w:rsidP="00487CD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87C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3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D01" w:rsidRPr="00487CD8" w:rsidRDefault="00FE2D01" w:rsidP="00487CD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Программа работы с </w:t>
            </w:r>
            <w:proofErr w:type="gramStart"/>
            <w:r w:rsidRPr="00487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обучающимися</w:t>
            </w:r>
            <w:proofErr w:type="gramEnd"/>
            <w:r w:rsidRPr="00487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имеющими низкую учебную мотивацию</w:t>
            </w:r>
          </w:p>
        </w:tc>
      </w:tr>
      <w:tr w:rsidR="00FE2D01" w:rsidRPr="00487CD8" w:rsidTr="00A619CF">
        <w:tc>
          <w:tcPr>
            <w:tcW w:w="21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D01" w:rsidRPr="00487CD8" w:rsidRDefault="00FE2D01" w:rsidP="00487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C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Основные</w:t>
            </w:r>
            <w:r w:rsidRPr="00487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87C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разработчики</w:t>
            </w:r>
            <w:r w:rsidRPr="00487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87C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3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6509" w:rsidRPr="00487CD8" w:rsidRDefault="00786509" w:rsidP="008B20C7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  <w:p w:rsidR="00786509" w:rsidRPr="00487CD8" w:rsidRDefault="00786509" w:rsidP="008B20C7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</w:t>
            </w:r>
          </w:p>
          <w:p w:rsidR="00487CD8" w:rsidRPr="00487CD8" w:rsidRDefault="00487CD8" w:rsidP="008B20C7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методического совета</w:t>
            </w:r>
          </w:p>
          <w:p w:rsidR="00FE2D01" w:rsidRPr="00487CD8" w:rsidRDefault="00FE2D01" w:rsidP="008B20C7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школьных методических объединений</w:t>
            </w:r>
          </w:p>
        </w:tc>
      </w:tr>
      <w:tr w:rsidR="00FE2D01" w:rsidRPr="00487CD8" w:rsidTr="00A619CF">
        <w:tc>
          <w:tcPr>
            <w:tcW w:w="21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D01" w:rsidRPr="00487CD8" w:rsidRDefault="00FE2D01" w:rsidP="00487CD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C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 реализации</w:t>
            </w:r>
          </w:p>
        </w:tc>
        <w:tc>
          <w:tcPr>
            <w:tcW w:w="73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D01" w:rsidRPr="00487CD8" w:rsidRDefault="00A722AC" w:rsidP="008B20C7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2020 - 2025</w:t>
            </w:r>
          </w:p>
        </w:tc>
      </w:tr>
      <w:tr w:rsidR="00D9185E" w:rsidRPr="00487CD8" w:rsidTr="00A619CF">
        <w:tc>
          <w:tcPr>
            <w:tcW w:w="21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185E" w:rsidRPr="00487CD8" w:rsidRDefault="00D9185E" w:rsidP="00487CD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87C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73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185E" w:rsidRPr="003E0A2D" w:rsidRDefault="00D9185E" w:rsidP="00D91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487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рганизовать деятельность участников образовательных отношений по обеспечению успешного усвоения основной образовательной программы основного общего образования учащимися, имеющими низкую учебную мотивацию</w:t>
            </w:r>
          </w:p>
          <w:p w:rsidR="00D9185E" w:rsidRDefault="00D9185E" w:rsidP="008B20C7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185E" w:rsidRPr="00487CD8" w:rsidTr="00A619CF">
        <w:tc>
          <w:tcPr>
            <w:tcW w:w="21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185E" w:rsidRPr="00487CD8" w:rsidRDefault="00D9185E" w:rsidP="00487CD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87C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73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185E" w:rsidRPr="00487CD8" w:rsidRDefault="00D9185E" w:rsidP="00D9185E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Выявить </w:t>
            </w:r>
            <w:proofErr w:type="gramStart"/>
            <w:r w:rsidRPr="00487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487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имеющих низкую учебную мотивацию.</w:t>
            </w:r>
          </w:p>
          <w:p w:rsidR="00D9185E" w:rsidRPr="00487CD8" w:rsidRDefault="00D9185E" w:rsidP="00D9185E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Создать условия для эффективного обучения и развития учащихся с низкими учебными возможностями.</w:t>
            </w:r>
          </w:p>
          <w:p w:rsidR="00D9185E" w:rsidRPr="00487CD8" w:rsidRDefault="00D9185E" w:rsidP="00D9185E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Обеспечить взаимодействие всех участников образовательных отношений, чтобы повысить учебную мотивацию школьников.</w:t>
            </w:r>
          </w:p>
          <w:p w:rsidR="00D9185E" w:rsidRPr="00B66998" w:rsidRDefault="00D9185E" w:rsidP="00D9185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 w:rsidRPr="00487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Организовать контроль образовательных результатов учащихся с низкой учебной мотивацией</w:t>
            </w:r>
          </w:p>
          <w:p w:rsidR="00D9185E" w:rsidRDefault="00D9185E" w:rsidP="008B20C7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87CD8" w:rsidRDefault="00487CD8" w:rsidP="00FE2D01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222222"/>
          <w:sz w:val="21"/>
          <w:lang w:eastAsia="ru-RU"/>
        </w:rPr>
      </w:pPr>
    </w:p>
    <w:p w:rsidR="00D9185E" w:rsidRDefault="00D9185E" w:rsidP="00FE2D01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222222"/>
          <w:sz w:val="21"/>
          <w:lang w:eastAsia="ru-RU"/>
        </w:rPr>
      </w:pPr>
    </w:p>
    <w:p w:rsidR="00D9185E" w:rsidRDefault="00D9185E" w:rsidP="00FE2D01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222222"/>
          <w:sz w:val="21"/>
          <w:lang w:eastAsia="ru-RU"/>
        </w:rPr>
      </w:pPr>
    </w:p>
    <w:p w:rsidR="00D9185E" w:rsidRDefault="00D9185E" w:rsidP="00FE2D01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222222"/>
          <w:sz w:val="21"/>
          <w:lang w:eastAsia="ru-RU"/>
        </w:rPr>
      </w:pPr>
    </w:p>
    <w:p w:rsidR="00D9185E" w:rsidRDefault="00D9185E" w:rsidP="00FE2D01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222222"/>
          <w:sz w:val="21"/>
          <w:lang w:eastAsia="ru-RU"/>
        </w:rPr>
      </w:pPr>
    </w:p>
    <w:p w:rsidR="00D9185E" w:rsidRDefault="00D9185E" w:rsidP="00FE2D01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222222"/>
          <w:sz w:val="21"/>
          <w:lang w:eastAsia="ru-RU"/>
        </w:rPr>
      </w:pPr>
    </w:p>
    <w:p w:rsidR="00D9185E" w:rsidRDefault="00D9185E" w:rsidP="00FE2D01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222222"/>
          <w:sz w:val="21"/>
          <w:lang w:eastAsia="ru-RU"/>
        </w:rPr>
      </w:pPr>
    </w:p>
    <w:p w:rsidR="00D9185E" w:rsidRDefault="00D9185E" w:rsidP="00FE2D01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222222"/>
          <w:sz w:val="21"/>
          <w:lang w:eastAsia="ru-RU"/>
        </w:rPr>
      </w:pPr>
    </w:p>
    <w:p w:rsidR="00D9185E" w:rsidRDefault="00D9185E" w:rsidP="00FE2D01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222222"/>
          <w:sz w:val="21"/>
          <w:lang w:eastAsia="ru-RU"/>
        </w:rPr>
      </w:pPr>
    </w:p>
    <w:p w:rsidR="00487CD8" w:rsidRDefault="00A722AC" w:rsidP="00FE2D0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722A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Пояснительная записка</w:t>
      </w:r>
    </w:p>
    <w:p w:rsidR="003E0A2D" w:rsidRDefault="003E0A2D" w:rsidP="005003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0A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связи с модернизацией образования изменилось его содержание, изменились задачи, которые общество поставило сегодня перед учителем. Сегодня от школы ждут выпускника, умеющего ориентироваться в меняющихся жизненных условиях, гибкого в принятии решений, умеющего искать ответы на поставленные вопросы и ориентироваться в информационном пространстве.</w:t>
      </w:r>
    </w:p>
    <w:p w:rsidR="003E0A2D" w:rsidRDefault="003E0A2D" w:rsidP="005003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4D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последние годы наметился переход в обучении от формирования системы знаний учащихся к самостоятельному, активному процессу их добывания. Этот переход меняет традиционные взгляды на перечень умений и навыков, необходимых для социальной адаптации ученика. Современному человеку необходимо владеть информационно-коммуникативной культурой, т.е. умениями создавать устные и письменные тексты, находить нужную информацию в различных источниках и уметь ее обрабатывать, обладать навыками самостоятельной и коллективной работы, умением презентовать ее. Отсюда возникает объективная необходимость в переходе на качественно новый уровень преподавания и обучения с использованием новых педагогических технологий.</w:t>
      </w:r>
    </w:p>
    <w:p w:rsidR="00A619CF" w:rsidRDefault="005003B3" w:rsidP="009B791E">
      <w:pPr>
        <w:spacing w:after="150" w:line="25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Данная программа основана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proofErr w:type="gramEnd"/>
      <w:r w:rsidR="005460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5003B3" w:rsidRPr="00D9185E" w:rsidRDefault="005003B3" w:rsidP="00A619CF">
      <w:pPr>
        <w:pStyle w:val="a7"/>
        <w:numPr>
          <w:ilvl w:val="0"/>
          <w:numId w:val="4"/>
        </w:numPr>
        <w:spacing w:after="150" w:line="25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18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10" w:anchor="/document/99/902389617/" w:history="1">
        <w:r w:rsidRPr="00D9185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Федеральный закон от 29.12.2012 № 273-ФЗ</w:t>
        </w:r>
      </w:hyperlink>
      <w:r w:rsidRPr="00D918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«Об образовании в Российской Федерации».</w:t>
      </w:r>
    </w:p>
    <w:p w:rsidR="005003B3" w:rsidRDefault="005003B3" w:rsidP="00A619CF">
      <w:pPr>
        <w:pStyle w:val="a7"/>
        <w:numPr>
          <w:ilvl w:val="0"/>
          <w:numId w:val="4"/>
        </w:numPr>
        <w:spacing w:after="150" w:line="25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18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  <w:hyperlink r:id="rId11" w:anchor="/document/99/902254916/XA00LTK2M0/" w:history="1">
        <w:r w:rsidRPr="00D9185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ФГОС ООО</w:t>
        </w:r>
      </w:hyperlink>
      <w:r w:rsidRPr="00D918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gramStart"/>
      <w:r w:rsidRPr="00D918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утвержденный</w:t>
      </w:r>
      <w:proofErr w:type="gramEnd"/>
      <w:r w:rsidRPr="00D918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12" w:anchor="/document/99/902254916/" w:history="1">
        <w:r w:rsidRPr="00D9185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приказом </w:t>
        </w:r>
        <w:proofErr w:type="spellStart"/>
        <w:r w:rsidRPr="00D9185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Минобрнауки</w:t>
        </w:r>
        <w:proofErr w:type="spellEnd"/>
        <w:r w:rsidRPr="00D9185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от 17.12.2010 № 1897</w:t>
        </w:r>
      </w:hyperlink>
      <w:r w:rsidRPr="00D918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D6310" w:rsidRPr="007D6310" w:rsidRDefault="007D6310" w:rsidP="007D6310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63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Конвенцию о правах ребенка</w:t>
      </w:r>
    </w:p>
    <w:p w:rsidR="007D7485" w:rsidRDefault="007D7485" w:rsidP="005003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03B3" w:rsidRPr="003E0A2D" w:rsidRDefault="009F26EB" w:rsidP="005003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7C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программы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 о</w:t>
      </w:r>
      <w:r w:rsidRPr="00487CD8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рганизовать деятельность участников образовательных отношений по обеспечению успешного усвоения основной образовательной программы основного общего образования учащимися, имеющими низкую учебную мотивацию</w:t>
      </w:r>
    </w:p>
    <w:p w:rsidR="00487CD8" w:rsidRDefault="00A619CF" w:rsidP="00B66998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7C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программы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A619CF" w:rsidRPr="00487CD8" w:rsidRDefault="00A619CF" w:rsidP="00A619CF">
      <w:pPr>
        <w:spacing w:after="15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Выявить </w:t>
      </w:r>
      <w:proofErr w:type="gramStart"/>
      <w:r w:rsidRPr="00487C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487CD8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имеющих низкую учебную мотивацию.</w:t>
      </w:r>
    </w:p>
    <w:p w:rsidR="00A619CF" w:rsidRPr="00487CD8" w:rsidRDefault="00A619CF" w:rsidP="00A619CF">
      <w:pPr>
        <w:spacing w:after="15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CD8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Создать условия для эффективного обучения и развития учащихся с низкими учебными возможностями.</w:t>
      </w:r>
    </w:p>
    <w:p w:rsidR="00A619CF" w:rsidRPr="00487CD8" w:rsidRDefault="00A619CF" w:rsidP="00A619CF">
      <w:pPr>
        <w:spacing w:after="15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CD8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Обеспечить взаимодействие всех участников образовательных отношений, чтобы повысить учебную мотивацию школьников.</w:t>
      </w:r>
    </w:p>
    <w:p w:rsidR="00A619CF" w:rsidRPr="00B66998" w:rsidRDefault="00A619CF" w:rsidP="00A619CF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487CD8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Организовать контроль образовательных результатов учащихся с низкой учебной мотивацией</w:t>
      </w:r>
    </w:p>
    <w:p w:rsidR="00065484" w:rsidRDefault="00065484" w:rsidP="00B6699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9185E" w:rsidRDefault="00D9185E" w:rsidP="00B6699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9185E" w:rsidRDefault="00D9185E" w:rsidP="00B6699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9185E" w:rsidRDefault="00D9185E" w:rsidP="00B6699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E2D01" w:rsidRPr="00B66998" w:rsidRDefault="00FE2D01" w:rsidP="00B6699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69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Аналитико-прогностическое обоснование программы</w:t>
      </w:r>
    </w:p>
    <w:p w:rsidR="00065484" w:rsidRPr="00065484" w:rsidRDefault="00FE2D01" w:rsidP="000654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6548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Анализ внешних факторов, </w:t>
      </w:r>
    </w:p>
    <w:p w:rsidR="00FE2D01" w:rsidRPr="00065484" w:rsidRDefault="00FE2D01" w:rsidP="000654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6548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влияющих на учебную мотивацию школьников</w:t>
      </w:r>
    </w:p>
    <w:p w:rsidR="00FE2D01" w:rsidRPr="00B66998" w:rsidRDefault="00FE2D01" w:rsidP="000654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69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Администрация и педагогический коллектив школы провели анализ, который помогает выявить политические</w:t>
      </w:r>
      <w:r w:rsidR="00B66998" w:rsidRPr="00B669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экономические</w:t>
      </w:r>
      <w:r w:rsidRPr="00B669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социальные  и технологические факторы внешней среды. Положительные и отрицательные факторы внешней среды, влияющие на учебную мотивацию школьников, - в таблице 1.</w:t>
      </w:r>
    </w:p>
    <w:p w:rsidR="00FE2D01" w:rsidRPr="00B66998" w:rsidRDefault="00FE2D01" w:rsidP="00B6699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69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Таблица 1. Факторы внешней среды, которые влияют на учебную мотивацию школьников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20"/>
        <w:gridCol w:w="3586"/>
        <w:gridCol w:w="3699"/>
      </w:tblGrid>
      <w:tr w:rsidR="00FE2D01" w:rsidRPr="00B66998" w:rsidTr="00FE2D01">
        <w:tc>
          <w:tcPr>
            <w:tcW w:w="17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D01" w:rsidRPr="00B66998" w:rsidRDefault="00FE2D01" w:rsidP="00B6699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69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Факторы</w:t>
            </w:r>
          </w:p>
        </w:tc>
        <w:tc>
          <w:tcPr>
            <w:tcW w:w="36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D01" w:rsidRPr="00B66998" w:rsidRDefault="00FE2D01" w:rsidP="00B6699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69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Положительные</w:t>
            </w:r>
          </w:p>
        </w:tc>
        <w:tc>
          <w:tcPr>
            <w:tcW w:w="48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D01" w:rsidRPr="00B66998" w:rsidRDefault="00FE2D01" w:rsidP="00B6699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69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Отрицательные</w:t>
            </w:r>
          </w:p>
        </w:tc>
      </w:tr>
      <w:tr w:rsidR="00FE2D01" w:rsidRPr="00B66998" w:rsidTr="00FE2D01">
        <w:tc>
          <w:tcPr>
            <w:tcW w:w="17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D01" w:rsidRPr="00B66998" w:rsidRDefault="00FE2D01" w:rsidP="00B6699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69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Политические</w:t>
            </w:r>
          </w:p>
        </w:tc>
        <w:tc>
          <w:tcPr>
            <w:tcW w:w="36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D01" w:rsidRPr="00B66998" w:rsidRDefault="00FE2D01" w:rsidP="00B6699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69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Личностный результат образовательной деятельности определяют ФГОС</w:t>
            </w:r>
          </w:p>
        </w:tc>
        <w:tc>
          <w:tcPr>
            <w:tcW w:w="48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D01" w:rsidRPr="00B66998" w:rsidRDefault="00FE2D01" w:rsidP="00B6699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69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Повышение спектра индивидуальных образовательных возможностей обучающегося ограничено материальными возможностями школы и родителей</w:t>
            </w:r>
          </w:p>
        </w:tc>
      </w:tr>
      <w:tr w:rsidR="00FE2D01" w:rsidRPr="00B66998" w:rsidTr="00FE2D01">
        <w:tc>
          <w:tcPr>
            <w:tcW w:w="17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D01" w:rsidRPr="00B66998" w:rsidRDefault="00FE2D01" w:rsidP="00B6699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69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Экономические</w:t>
            </w:r>
          </w:p>
        </w:tc>
        <w:tc>
          <w:tcPr>
            <w:tcW w:w="36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D01" w:rsidRPr="00B66998" w:rsidRDefault="00FE2D01" w:rsidP="00B6699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69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Наличие высококвалифицированных педагогов, эффективная система финансирования школы</w:t>
            </w:r>
          </w:p>
        </w:tc>
        <w:tc>
          <w:tcPr>
            <w:tcW w:w="48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D01" w:rsidRPr="00B66998" w:rsidRDefault="00FE2D01" w:rsidP="00B6699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69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Низкий уровень жизни общества, отсутствие профессиональных ориентиров</w:t>
            </w:r>
          </w:p>
        </w:tc>
      </w:tr>
      <w:tr w:rsidR="00FE2D01" w:rsidRPr="00B66998" w:rsidTr="00FE2D01">
        <w:tc>
          <w:tcPr>
            <w:tcW w:w="17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D01" w:rsidRPr="00B66998" w:rsidRDefault="00FE2D01" w:rsidP="00B6699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69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Социальные</w:t>
            </w:r>
          </w:p>
        </w:tc>
        <w:tc>
          <w:tcPr>
            <w:tcW w:w="36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D01" w:rsidRPr="00B66998" w:rsidRDefault="00FE2D01" w:rsidP="00B6699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69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Развитие олимпиадного и конкурсного движения, системы дополнительного образования</w:t>
            </w:r>
          </w:p>
        </w:tc>
        <w:tc>
          <w:tcPr>
            <w:tcW w:w="48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D01" w:rsidRPr="00B66998" w:rsidRDefault="00FE2D01" w:rsidP="00B6699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69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Отсутствие целеполагания, жизненных ориентиров в семье и социальном окружении школьника</w:t>
            </w:r>
          </w:p>
        </w:tc>
      </w:tr>
      <w:tr w:rsidR="00FE2D01" w:rsidRPr="00B66998" w:rsidTr="00FE2D01">
        <w:tc>
          <w:tcPr>
            <w:tcW w:w="17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D01" w:rsidRPr="00B66998" w:rsidRDefault="00FE2D01" w:rsidP="00B6699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69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Технологические</w:t>
            </w:r>
          </w:p>
        </w:tc>
        <w:tc>
          <w:tcPr>
            <w:tcW w:w="36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D01" w:rsidRPr="00B66998" w:rsidRDefault="00FE2D01" w:rsidP="00B6699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69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Закрепление в законодательстве необходимых трудовых умений учителя: применять современные психолого-педагогические технологии, основанные на знании законов развития личности и поведения в реальной и виртуальной среде</w:t>
            </w:r>
          </w:p>
        </w:tc>
        <w:tc>
          <w:tcPr>
            <w:tcW w:w="48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D01" w:rsidRPr="00B66998" w:rsidRDefault="00FE2D01" w:rsidP="00B6699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69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Ориентация обучающихся и педагогов на успешную сдачу государственной итоговой аттестации (ГИА) может привести к недостаточному освоению и использованию других технологий и методик, что приведет к снижению учебной мотивации</w:t>
            </w:r>
          </w:p>
        </w:tc>
      </w:tr>
    </w:tbl>
    <w:p w:rsidR="00FE2D01" w:rsidRDefault="00FE2D01" w:rsidP="00B6699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69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Вывод:</w:t>
      </w:r>
      <w:r w:rsidRPr="00B669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анализ определяет основные аспекты повышения учебной мотивации. Необходимо создать условия для оптимального сочетания </w:t>
      </w:r>
      <w:r w:rsidRPr="00B669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индивидуальных возможностей обучающихся с возможностями школы для вовлечения </w:t>
      </w:r>
      <w:r w:rsidR="00B66998" w:rsidRPr="00B669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</w:t>
      </w:r>
      <w:r w:rsidRPr="00B669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</w:t>
      </w:r>
      <w:r w:rsidR="00B66998" w:rsidRPr="00B669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Pr="00B669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щихся в активную образовательную деятельность.</w:t>
      </w:r>
    </w:p>
    <w:p w:rsidR="00B66998" w:rsidRPr="00B66998" w:rsidRDefault="00B66998" w:rsidP="00B6699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E2D01" w:rsidRPr="00065484" w:rsidRDefault="00FE2D01" w:rsidP="00B6699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6548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Анализ перспектив повышения учебной мотивации школьников</w:t>
      </w:r>
    </w:p>
    <w:p w:rsidR="00FE2D01" w:rsidRPr="00B66998" w:rsidRDefault="00FE2D01" w:rsidP="00065484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69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Администрация и педагогический коллектив провели анализ, чтобы выявить сильные стороны, слабые стороны, возможности и угрозы повышения мотивации школьников, - таблица 2.</w:t>
      </w:r>
    </w:p>
    <w:p w:rsidR="00FE2D01" w:rsidRPr="00B66998" w:rsidRDefault="00FE2D01" w:rsidP="00B6699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69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Таблица 2. Перспективы повышения учебной мотивации школьников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58"/>
        <w:gridCol w:w="2245"/>
        <w:gridCol w:w="2534"/>
        <w:gridCol w:w="2368"/>
      </w:tblGrid>
      <w:tr w:rsidR="00FE2D01" w:rsidRPr="00B66998" w:rsidTr="00FE2D01">
        <w:tc>
          <w:tcPr>
            <w:tcW w:w="21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D01" w:rsidRPr="00B66998" w:rsidRDefault="00FE2D01" w:rsidP="00B6699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69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Сильные стороны</w:t>
            </w:r>
          </w:p>
        </w:tc>
        <w:tc>
          <w:tcPr>
            <w:tcW w:w="26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D01" w:rsidRPr="00B66998" w:rsidRDefault="00FE2D01" w:rsidP="00B6699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69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Слабые стороны</w:t>
            </w:r>
          </w:p>
        </w:tc>
        <w:tc>
          <w:tcPr>
            <w:tcW w:w="25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D01" w:rsidRPr="00B66998" w:rsidRDefault="00FE2D01" w:rsidP="00B6699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69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Благоприятные</w:t>
            </w:r>
            <w:r w:rsidRPr="00B669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B669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возможности</w:t>
            </w:r>
          </w:p>
        </w:tc>
        <w:tc>
          <w:tcPr>
            <w:tcW w:w="27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D01" w:rsidRPr="00B66998" w:rsidRDefault="00FE2D01" w:rsidP="00B6699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B669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Риски</w:t>
            </w:r>
          </w:p>
        </w:tc>
      </w:tr>
      <w:tr w:rsidR="00FE2D01" w:rsidRPr="00B66998" w:rsidTr="00FE2D01">
        <w:tc>
          <w:tcPr>
            <w:tcW w:w="21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D01" w:rsidRPr="00B66998" w:rsidRDefault="00FE2D01" w:rsidP="00B6699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69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Созданы условия для выполнения требований к реализации основной образовательной программы</w:t>
            </w:r>
          </w:p>
        </w:tc>
        <w:tc>
          <w:tcPr>
            <w:tcW w:w="26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D01" w:rsidRPr="00B66998" w:rsidRDefault="00FE2D01" w:rsidP="00B6699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69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Недостаточное материально-техническое оснащение образовательной деятельности современным оборудованием</w:t>
            </w:r>
          </w:p>
        </w:tc>
        <w:tc>
          <w:tcPr>
            <w:tcW w:w="25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D01" w:rsidRPr="00B66998" w:rsidRDefault="00FE2D01" w:rsidP="00B6699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69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Улучшение материально-</w:t>
            </w:r>
            <w:r w:rsidRPr="00B669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технического обеспечения образовательной деятельности</w:t>
            </w:r>
          </w:p>
        </w:tc>
        <w:tc>
          <w:tcPr>
            <w:tcW w:w="27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D01" w:rsidRPr="00B66998" w:rsidRDefault="00FE2D01" w:rsidP="00B6699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69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Изменение социально-</w:t>
            </w:r>
          </w:p>
          <w:p w:rsidR="00FE2D01" w:rsidRPr="00B66998" w:rsidRDefault="00FE2D01" w:rsidP="00B6699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69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экономической ситуации</w:t>
            </w:r>
          </w:p>
        </w:tc>
      </w:tr>
      <w:tr w:rsidR="00FE2D01" w:rsidRPr="00B66998" w:rsidTr="00FE2D01">
        <w:tc>
          <w:tcPr>
            <w:tcW w:w="21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D01" w:rsidRPr="00B66998" w:rsidRDefault="00FE2D01" w:rsidP="00B6699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69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Созданы условия для организации образовательной деятельности</w:t>
            </w:r>
          </w:p>
        </w:tc>
        <w:tc>
          <w:tcPr>
            <w:tcW w:w="26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D01" w:rsidRPr="00B66998" w:rsidRDefault="00FE2D01" w:rsidP="00B6699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69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Недостаточное количество </w:t>
            </w:r>
            <w:r w:rsidR="00D918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оборудованных </w:t>
            </w:r>
            <w:r w:rsidRPr="00B669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учебных кабинетов для реализации различных направлений внеурочной деятельности</w:t>
            </w:r>
          </w:p>
        </w:tc>
        <w:tc>
          <w:tcPr>
            <w:tcW w:w="25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D01" w:rsidRPr="00B66998" w:rsidRDefault="00FE2D01" w:rsidP="00B6699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69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Создание культурно- образовательного центра с привлечением социальных партнеров</w:t>
            </w:r>
          </w:p>
        </w:tc>
        <w:tc>
          <w:tcPr>
            <w:tcW w:w="27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D01" w:rsidRPr="00B66998" w:rsidRDefault="00D9185E" w:rsidP="00D9185E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Отсутствие необходимого оборудования</w:t>
            </w:r>
            <w:r w:rsidR="00FE2D01" w:rsidRPr="00B669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для образовательной деятельности по запросам участников образовательных отношений</w:t>
            </w:r>
          </w:p>
        </w:tc>
      </w:tr>
      <w:tr w:rsidR="00FE2D01" w:rsidRPr="00B66998" w:rsidTr="00FE2D01">
        <w:tc>
          <w:tcPr>
            <w:tcW w:w="21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D01" w:rsidRPr="00B66998" w:rsidRDefault="00FE2D01" w:rsidP="00B6699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69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Применение инновационных технологий в образовательной деятельности</w:t>
            </w:r>
          </w:p>
        </w:tc>
        <w:tc>
          <w:tcPr>
            <w:tcW w:w="26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D01" w:rsidRPr="00B66998" w:rsidRDefault="00FE2D01" w:rsidP="00B6699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69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Недостаточное владение активными методами обучения для повышения учебной мотивации</w:t>
            </w:r>
          </w:p>
        </w:tc>
        <w:tc>
          <w:tcPr>
            <w:tcW w:w="25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D01" w:rsidRPr="00B66998" w:rsidRDefault="00FE2D01" w:rsidP="00B6699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69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Развитие современной образовательной среды, внедрение инновационных технологий</w:t>
            </w:r>
          </w:p>
        </w:tc>
        <w:tc>
          <w:tcPr>
            <w:tcW w:w="27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D01" w:rsidRPr="00B66998" w:rsidRDefault="00FE2D01" w:rsidP="00B6699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69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Непонимание педагогами необходимости профессионального роста</w:t>
            </w:r>
          </w:p>
        </w:tc>
      </w:tr>
      <w:tr w:rsidR="00FE2D01" w:rsidRPr="00B66998" w:rsidTr="00FE2D01">
        <w:tc>
          <w:tcPr>
            <w:tcW w:w="21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D01" w:rsidRPr="00B66998" w:rsidRDefault="00FE2D01" w:rsidP="00B6699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69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Наличие профессионально работающих педагогов, </w:t>
            </w:r>
            <w:r w:rsidRPr="00B669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победителей и лауреатов различных профессиональных конкурсов</w:t>
            </w:r>
          </w:p>
        </w:tc>
        <w:tc>
          <w:tcPr>
            <w:tcW w:w="26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D01" w:rsidRPr="00B66998" w:rsidRDefault="00FE2D01" w:rsidP="00B6699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69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Увеличение доли</w:t>
            </w:r>
            <w:r w:rsidRPr="00B669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работающих педагогов</w:t>
            </w:r>
            <w:r w:rsidRPr="00B669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пенсионного </w:t>
            </w:r>
            <w:r w:rsidRPr="00B669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возраста;</w:t>
            </w:r>
            <w:r w:rsidRPr="00B669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уровень заработной</w:t>
            </w:r>
            <w:r w:rsidRPr="00B669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платы ниже средней по</w:t>
            </w:r>
            <w:r w:rsidRPr="00B669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экономике региона;</w:t>
            </w:r>
            <w:r w:rsidRPr="00B669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профессиональное</w:t>
            </w:r>
            <w:r w:rsidRPr="00B669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выгорание;</w:t>
            </w:r>
            <w:r w:rsidRPr="00B669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незащищенность</w:t>
            </w:r>
            <w:r w:rsidRPr="00B669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педагога перед</w:t>
            </w:r>
            <w:r w:rsidRPr="00B669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субъектами</w:t>
            </w:r>
            <w:r w:rsidRPr="00B669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образовательных</w:t>
            </w:r>
            <w:r w:rsidRPr="00B669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отношений</w:t>
            </w:r>
          </w:p>
        </w:tc>
        <w:tc>
          <w:tcPr>
            <w:tcW w:w="25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D01" w:rsidRPr="00B66998" w:rsidRDefault="00FE2D01" w:rsidP="00B6699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69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Квалифицированный</w:t>
            </w:r>
            <w:r w:rsidRPr="00B669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кадровый состав,</w:t>
            </w:r>
            <w:r w:rsidRPr="00B669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омоложение</w:t>
            </w:r>
            <w:r w:rsidRPr="00B669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B669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педагогических кадров</w:t>
            </w:r>
          </w:p>
        </w:tc>
        <w:tc>
          <w:tcPr>
            <w:tcW w:w="27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D01" w:rsidRPr="00B66998" w:rsidRDefault="00FE2D01" w:rsidP="00B6699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69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Отток молодых кадров </w:t>
            </w:r>
            <w:proofErr w:type="gramStart"/>
            <w:r w:rsidRPr="00B669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из-за</w:t>
            </w:r>
            <w:proofErr w:type="gramEnd"/>
            <w:r w:rsidRPr="00B669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низкой</w:t>
            </w:r>
            <w:r w:rsidRPr="00B669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профессионально</w:t>
            </w:r>
            <w:r w:rsidRPr="00B669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й</w:t>
            </w:r>
          </w:p>
          <w:p w:rsidR="00FE2D01" w:rsidRPr="00B66998" w:rsidRDefault="00FE2D01" w:rsidP="00B6699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69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мотивации</w:t>
            </w:r>
          </w:p>
        </w:tc>
      </w:tr>
      <w:tr w:rsidR="00FE2D01" w:rsidRPr="00B66998" w:rsidTr="00FE2D01">
        <w:tc>
          <w:tcPr>
            <w:tcW w:w="21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D01" w:rsidRPr="00B66998" w:rsidRDefault="00FE2D01" w:rsidP="00B6699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69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Наличие программы</w:t>
            </w:r>
          </w:p>
          <w:p w:rsidR="00FE2D01" w:rsidRPr="00B66998" w:rsidRDefault="00FE2D01" w:rsidP="00B6699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69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внутренней системы</w:t>
            </w:r>
          </w:p>
          <w:p w:rsidR="00FE2D01" w:rsidRPr="00B66998" w:rsidRDefault="00FE2D01" w:rsidP="00B6699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69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оценки качества</w:t>
            </w:r>
          </w:p>
          <w:p w:rsidR="00FE2D01" w:rsidRPr="00B66998" w:rsidRDefault="00FE2D01" w:rsidP="00B6699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69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образования</w:t>
            </w:r>
          </w:p>
        </w:tc>
        <w:tc>
          <w:tcPr>
            <w:tcW w:w="26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D01" w:rsidRPr="00B66998" w:rsidRDefault="00FE2D01" w:rsidP="00B66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69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Невысокие результаты успеваемости учащихся и результаты ГИА</w:t>
            </w:r>
          </w:p>
        </w:tc>
        <w:tc>
          <w:tcPr>
            <w:tcW w:w="25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D01" w:rsidRPr="00B66998" w:rsidRDefault="00FE2D01" w:rsidP="00B6699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69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Повышение качества образования, мотивации к учебной деятельности</w:t>
            </w:r>
          </w:p>
        </w:tc>
        <w:tc>
          <w:tcPr>
            <w:tcW w:w="27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D01" w:rsidRPr="00B66998" w:rsidRDefault="00FE2D01" w:rsidP="00B6699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69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Недостаточная подготовленность кадров, низкая мотивация обучающихся</w:t>
            </w:r>
          </w:p>
        </w:tc>
      </w:tr>
      <w:tr w:rsidR="00FE2D01" w:rsidRPr="00B66998" w:rsidTr="00FE2D01">
        <w:tc>
          <w:tcPr>
            <w:tcW w:w="21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D01" w:rsidRPr="00B66998" w:rsidRDefault="007037C0" w:rsidP="00B66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69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Удовлетворенность участников образовательной деятельности качеством образования</w:t>
            </w:r>
          </w:p>
        </w:tc>
        <w:tc>
          <w:tcPr>
            <w:tcW w:w="26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D01" w:rsidRPr="00B66998" w:rsidRDefault="00FE2D01" w:rsidP="00B66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69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Недостаточно развитые методы оценки учебной мотивации</w:t>
            </w:r>
          </w:p>
        </w:tc>
        <w:tc>
          <w:tcPr>
            <w:tcW w:w="25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D01" w:rsidRPr="00B66998" w:rsidRDefault="00FE2D01" w:rsidP="00B6699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69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Изменение системы оценивания, учет качественных изменений, происходящих у участников образовательной деятельности</w:t>
            </w:r>
          </w:p>
        </w:tc>
        <w:tc>
          <w:tcPr>
            <w:tcW w:w="27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D01" w:rsidRPr="00B66998" w:rsidRDefault="00FE2D01" w:rsidP="00B6699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69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Увеличение количества учащихся с низким интеллектуальным уровнем</w:t>
            </w:r>
          </w:p>
        </w:tc>
      </w:tr>
    </w:tbl>
    <w:p w:rsidR="00B66998" w:rsidRDefault="00B66998" w:rsidP="00FE2D01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B66998" w:rsidRDefault="00B66998" w:rsidP="00FE2D01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FE2D01" w:rsidRPr="00065484" w:rsidRDefault="00FE2D01" w:rsidP="00065484">
      <w:pPr>
        <w:spacing w:after="15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6548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Оценка благоприятных возможностей программы работы с </w:t>
      </w:r>
      <w:proofErr w:type="gramStart"/>
      <w:r w:rsidRPr="0006548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обучающимися</w:t>
      </w:r>
      <w:proofErr w:type="gramEnd"/>
      <w:r w:rsidRPr="0006548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 имеющими низкую учебную мотивацию</w:t>
      </w:r>
    </w:p>
    <w:p w:rsidR="00B66998" w:rsidRPr="008B20C7" w:rsidRDefault="00FE2D01" w:rsidP="00B66998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20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Высокая вероятность. </w:t>
      </w:r>
    </w:p>
    <w:p w:rsidR="00FE2D01" w:rsidRPr="008B20C7" w:rsidRDefault="00FE2D01" w:rsidP="00B66998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20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Улучшение материально-технического оснащения образовательнойдеятельности создаст условия для выполнения требований к реализации основной образовательной программы; индивидуальные образовательные траектории повысят учебные результаты школьников с низкой мотивацией.</w:t>
      </w:r>
    </w:p>
    <w:p w:rsidR="008B20C7" w:rsidRPr="008B20C7" w:rsidRDefault="00FE2D01" w:rsidP="008B20C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20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</w:t>
      </w:r>
      <w:r w:rsidRPr="008B20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Средняя вероятность.</w:t>
      </w:r>
    </w:p>
    <w:p w:rsidR="00FE2D01" w:rsidRPr="008B20C7" w:rsidRDefault="00FE2D01" w:rsidP="008B20C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20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Расширение возможностей диалогового взаимодействия учителей иродителей </w:t>
      </w:r>
      <w:r w:rsidR="008B20C7" w:rsidRPr="008B20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</w:t>
      </w:r>
      <w:r w:rsidRPr="008B20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</w:t>
      </w:r>
      <w:r w:rsidR="008B20C7" w:rsidRPr="008B20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Pr="008B20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щихся; создание культурно-образовательных центров расширит возможности для самореализации </w:t>
      </w:r>
      <w:r w:rsidR="008B20C7" w:rsidRPr="008B20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</w:t>
      </w:r>
      <w:r w:rsidRPr="008B20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</w:t>
      </w:r>
      <w:r w:rsidR="008B20C7" w:rsidRPr="008B20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Pr="008B20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щихся в различных направлениях образовательной деятельности.</w:t>
      </w:r>
    </w:p>
    <w:p w:rsidR="008B20C7" w:rsidRPr="008B20C7" w:rsidRDefault="00FE2D01" w:rsidP="008B20C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20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Низкая вероятность. </w:t>
      </w:r>
    </w:p>
    <w:p w:rsidR="00FE2D01" w:rsidRPr="008B20C7" w:rsidRDefault="00FE2D01" w:rsidP="008B20C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20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Существенное усиление влияния школы как общественной организации на социум в </w:t>
      </w:r>
      <w:r w:rsidR="008B20C7" w:rsidRPr="008B20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селе</w:t>
      </w:r>
    </w:p>
    <w:p w:rsidR="00FE2D01" w:rsidRPr="00065484" w:rsidRDefault="00FE2D01" w:rsidP="00FE2D0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6548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Оценка рисков программы</w:t>
      </w:r>
    </w:p>
    <w:p w:rsidR="008B20C7" w:rsidRPr="008B20C7" w:rsidRDefault="00FE2D01" w:rsidP="00FE2D01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20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Средняя вероятность.</w:t>
      </w:r>
    </w:p>
    <w:p w:rsidR="00FE2D01" w:rsidRPr="008B20C7" w:rsidRDefault="00FE2D01" w:rsidP="00FE2D01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20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Отток молодых педагогов из-за низкой профессиональной мотивации; увеличение количества учеников с низким интеллектуальным уровнем.</w:t>
      </w:r>
    </w:p>
    <w:p w:rsidR="008B20C7" w:rsidRPr="008B20C7" w:rsidRDefault="00FE2D01" w:rsidP="00FE2D01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20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Низкая вероятность. </w:t>
      </w:r>
    </w:p>
    <w:p w:rsidR="00FE2D01" w:rsidRPr="00FE2D01" w:rsidRDefault="00FE2D01" w:rsidP="008B20C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0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Изменение социально-экономической ситуации; </w:t>
      </w:r>
    </w:p>
    <w:p w:rsidR="00FE2D01" w:rsidRPr="008B20C7" w:rsidRDefault="00FE2D01" w:rsidP="008B20C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20C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Вывод</w:t>
      </w:r>
      <w:proofErr w:type="gramStart"/>
      <w:r w:rsidRPr="008B20C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:</w:t>
      </w:r>
      <w:r w:rsidRPr="008B20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proofErr w:type="gramEnd"/>
      <w:r w:rsidRPr="008B20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сновными направлениями деятельности школы по повышению </w:t>
      </w:r>
      <w:r w:rsidRPr="008B20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учебной мотивации</w:t>
      </w:r>
      <w:r w:rsidR="008B20C7" w:rsidRPr="008B20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</w:t>
      </w:r>
      <w:r w:rsidRPr="008B20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</w:t>
      </w:r>
      <w:r w:rsidR="008B20C7" w:rsidRPr="008B20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Pr="008B20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щихся являются:</w:t>
      </w:r>
    </w:p>
    <w:p w:rsidR="00FE2D01" w:rsidRPr="008B20C7" w:rsidRDefault="00FE2D01" w:rsidP="00FE2D01">
      <w:pPr>
        <w:numPr>
          <w:ilvl w:val="0"/>
          <w:numId w:val="3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20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повышение уровня профессиональной компетенции учителя;</w:t>
      </w:r>
    </w:p>
    <w:p w:rsidR="00FE2D01" w:rsidRPr="008B20C7" w:rsidRDefault="00FE2D01" w:rsidP="00FE2D01">
      <w:pPr>
        <w:numPr>
          <w:ilvl w:val="0"/>
          <w:numId w:val="3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20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материально-техническое обеспечение образовательной деятельности;</w:t>
      </w:r>
    </w:p>
    <w:p w:rsidR="00FE2D01" w:rsidRPr="008B20C7" w:rsidRDefault="00FE2D01" w:rsidP="00FE2D01">
      <w:pPr>
        <w:numPr>
          <w:ilvl w:val="0"/>
          <w:numId w:val="3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20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разработка индивидуальных образовательных траекторий для школьников с низкой </w:t>
      </w:r>
      <w:r w:rsidR="008B20C7" w:rsidRPr="008B20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8B20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чебной мотивацией;</w:t>
      </w:r>
    </w:p>
    <w:p w:rsidR="00FE2D01" w:rsidRPr="008B20C7" w:rsidRDefault="00FE2D01" w:rsidP="00FE2D01">
      <w:pPr>
        <w:numPr>
          <w:ilvl w:val="0"/>
          <w:numId w:val="3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20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вовлечение </w:t>
      </w:r>
      <w:proofErr w:type="gramStart"/>
      <w:r w:rsidR="008B20C7" w:rsidRPr="008B20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</w:t>
      </w:r>
      <w:r w:rsidRPr="008B20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</w:t>
      </w:r>
      <w:r w:rsidR="008B20C7" w:rsidRPr="008B20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Pr="008B20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щихся</w:t>
      </w:r>
      <w:proofErr w:type="gramEnd"/>
      <w:r w:rsidRPr="008B20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систему дополнительного образования;</w:t>
      </w:r>
    </w:p>
    <w:p w:rsidR="00FE2D01" w:rsidRDefault="00FE2D01" w:rsidP="00FE2D01">
      <w:pPr>
        <w:numPr>
          <w:ilvl w:val="0"/>
          <w:numId w:val="3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B20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взаимодействия с родителями</w:t>
      </w:r>
      <w:r w:rsidRPr="00FE2D0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8B20C7" w:rsidRDefault="008B20C7" w:rsidP="008B20C7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8B20C7" w:rsidRPr="00FE2D01" w:rsidRDefault="008B20C7" w:rsidP="008B20C7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FE2D01" w:rsidRPr="008B20C7" w:rsidRDefault="00FE2D01" w:rsidP="00FE2D0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20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Основные мероприятия по реализации программы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40"/>
        <w:gridCol w:w="2796"/>
        <w:gridCol w:w="1314"/>
        <w:gridCol w:w="2055"/>
      </w:tblGrid>
      <w:tr w:rsidR="00FE2D01" w:rsidRPr="00FE2D01" w:rsidTr="00FE2D0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D01" w:rsidRPr="00BE6373" w:rsidRDefault="00FE2D01" w:rsidP="00FE2D0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637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D01" w:rsidRPr="00BE6373" w:rsidRDefault="00FE2D01" w:rsidP="00FE2D0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637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D01" w:rsidRPr="00BE6373" w:rsidRDefault="00FE2D01" w:rsidP="00FE2D0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637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D01" w:rsidRPr="00BE6373" w:rsidRDefault="00FE2D01" w:rsidP="00FE2D0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637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FE2D01" w:rsidRPr="00FE2D01" w:rsidTr="00FE2D01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D01" w:rsidRPr="00BE6373" w:rsidRDefault="00FE2D01" w:rsidP="001D51AA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637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 w:rsidR="001D51A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BE637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, имеющими низкую учебную мотивацию</w:t>
            </w:r>
          </w:p>
        </w:tc>
      </w:tr>
      <w:tr w:rsidR="00FE2D01" w:rsidRPr="00FE2D01" w:rsidTr="00FE2D0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D01" w:rsidRPr="00BE6373" w:rsidRDefault="00FE2D01" w:rsidP="00FE2D0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Провести индивидуальные</w:t>
            </w: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консультации с </w:t>
            </w:r>
            <w:proofErr w:type="gramStart"/>
            <w:r w:rsidR="008B20C7"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</w:t>
            </w: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</w:t>
            </w:r>
            <w:r w:rsidR="008B20C7"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</w:t>
            </w: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щимися</w:t>
            </w:r>
            <w:proofErr w:type="gramEnd"/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результатам контрольных работ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D01" w:rsidRPr="00BE6373" w:rsidRDefault="00FE2D01" w:rsidP="00FE2D0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Выявить темы, которые</w:t>
            </w:r>
          </w:p>
          <w:p w:rsidR="00FE2D01" w:rsidRPr="00BE6373" w:rsidRDefault="008B20C7" w:rsidP="00FE2D0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</w:t>
            </w:r>
            <w:r w:rsidR="00FE2D01"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</w:t>
            </w: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</w:t>
            </w:r>
            <w:r w:rsidR="00FE2D01"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щийся</w:t>
            </w:r>
            <w:proofErr w:type="gramEnd"/>
            <w:r w:rsidR="00FE2D01"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не освоил, и причины </w:t>
            </w:r>
            <w:proofErr w:type="spellStart"/>
            <w:r w:rsidR="00FE2D01"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неусвоения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D01" w:rsidRPr="00BE6373" w:rsidRDefault="00FE2D01" w:rsidP="00FE2D0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</w:t>
            </w: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D01" w:rsidRPr="00BE6373" w:rsidRDefault="00FE2D01" w:rsidP="008B20C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</w:t>
            </w:r>
            <w:r w:rsidR="008B20C7"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</w:t>
            </w: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-предметник</w:t>
            </w:r>
            <w:r w:rsidR="008B20C7"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</w:p>
        </w:tc>
      </w:tr>
      <w:tr w:rsidR="00FE2D01" w:rsidRPr="00FE2D01" w:rsidTr="00FE2D0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D01" w:rsidRPr="00BE6373" w:rsidRDefault="00FE2D01" w:rsidP="008B20C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Разработать индивидуальные</w:t>
            </w: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образовательные траектории для</w:t>
            </w:r>
            <w:r w:rsidR="008B20C7"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</w:t>
            </w: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</w:t>
            </w:r>
            <w:r w:rsidR="008B20C7"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</w:t>
            </w: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щихся с низкой учебноймотивацией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D01" w:rsidRPr="00BE6373" w:rsidRDefault="00FE2D01" w:rsidP="00FE2D0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Спланировать работу с </w:t>
            </w:r>
            <w:proofErr w:type="gramStart"/>
            <w:r w:rsidR="008B20C7"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</w:t>
            </w: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</w:t>
            </w:r>
            <w:r w:rsidR="008B20C7"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</w:t>
            </w: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щимися</w:t>
            </w:r>
            <w:proofErr w:type="gram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D01" w:rsidRPr="00BE6373" w:rsidRDefault="00FE2D01" w:rsidP="008B20C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</w:t>
            </w: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D01" w:rsidRPr="00BE6373" w:rsidRDefault="008B20C7" w:rsidP="008B20C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Учителя</w:t>
            </w:r>
            <w:r w:rsidR="00FE2D01"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FE2D01"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предметник</w:t>
            </w: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="00FE2D01"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FE2D01"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классны</w:t>
            </w: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="00FE2D01"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руководител</w:t>
            </w: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</w:p>
        </w:tc>
      </w:tr>
      <w:tr w:rsidR="00FE2D01" w:rsidRPr="00FE2D01" w:rsidTr="00FE2D0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D01" w:rsidRPr="00BE6373" w:rsidRDefault="00FE2D01" w:rsidP="008B20C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Помочь сформировать портфолио</w:t>
            </w:r>
            <w:r w:rsidR="008B20C7"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</w:t>
            </w: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</w:t>
            </w:r>
            <w:r w:rsidR="008B20C7"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</w:t>
            </w: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щимся с низкой мотивацией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D01" w:rsidRPr="00BE6373" w:rsidRDefault="00FE2D01" w:rsidP="00FE2D0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Получить объективную</w:t>
            </w:r>
          </w:p>
          <w:p w:rsidR="00FE2D01" w:rsidRPr="00BE6373" w:rsidRDefault="00FE2D01" w:rsidP="00FE2D0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информацию об успехах</w:t>
            </w:r>
          </w:p>
          <w:p w:rsidR="00FE2D01" w:rsidRPr="00BE6373" w:rsidRDefault="008B20C7" w:rsidP="00FE2D0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</w:t>
            </w:r>
            <w:r w:rsidR="00FE2D01"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</w:t>
            </w: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</w:t>
            </w:r>
            <w:r w:rsidR="00FE2D01"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щегося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D01" w:rsidRPr="00BE6373" w:rsidRDefault="00FE2D01" w:rsidP="00FE2D0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</w:t>
            </w:r>
          </w:p>
          <w:p w:rsidR="00FE2D01" w:rsidRPr="00BE6373" w:rsidRDefault="00FE2D01" w:rsidP="00FE2D0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D01" w:rsidRPr="00BE6373" w:rsidRDefault="00FE2D01" w:rsidP="00FE2D0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</w:t>
            </w:r>
            <w:r w:rsidR="008B20C7"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</w:p>
          <w:p w:rsidR="00FE2D01" w:rsidRPr="00BE6373" w:rsidRDefault="00FE2D01" w:rsidP="008B20C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руководител</w:t>
            </w:r>
            <w:r w:rsidR="008B20C7"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</w:p>
        </w:tc>
      </w:tr>
      <w:tr w:rsidR="00FE2D01" w:rsidRPr="00FE2D01" w:rsidTr="00FE2D0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D01" w:rsidRPr="00BE6373" w:rsidRDefault="00FE2D01" w:rsidP="00623C4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Помочь </w:t>
            </w:r>
            <w:proofErr w:type="gramStart"/>
            <w:r w:rsidR="008B20C7"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</w:t>
            </w: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</w:t>
            </w:r>
            <w:r w:rsidR="008B20C7"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</w:t>
            </w: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щимся</w:t>
            </w:r>
            <w:proofErr w:type="gramEnd"/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контролироватьсвои учебные результаты черезэлектронный дневник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D01" w:rsidRPr="00BE6373" w:rsidRDefault="00FE2D01" w:rsidP="00FE2D0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Получить объективные</w:t>
            </w:r>
          </w:p>
          <w:p w:rsidR="00FE2D01" w:rsidRPr="00BE6373" w:rsidRDefault="00FE2D01" w:rsidP="00FE2D0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результаты </w:t>
            </w:r>
            <w:proofErr w:type="gramStart"/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учебной</w:t>
            </w:r>
            <w:proofErr w:type="gramEnd"/>
          </w:p>
          <w:p w:rsidR="00FE2D01" w:rsidRPr="00BE6373" w:rsidRDefault="00FE2D01" w:rsidP="00FE2D0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D01" w:rsidRPr="00BE6373" w:rsidRDefault="00FE2D01" w:rsidP="00FE2D0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 течение</w:t>
            </w:r>
          </w:p>
          <w:p w:rsidR="00FE2D01" w:rsidRPr="00BE6373" w:rsidRDefault="00FE2D01" w:rsidP="00FE2D0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D01" w:rsidRPr="00BE6373" w:rsidRDefault="00FE2D01" w:rsidP="008B20C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Классны</w:t>
            </w:r>
            <w:r w:rsidR="008B20C7"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руководител</w:t>
            </w:r>
            <w:r w:rsidR="008B20C7"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</w:p>
        </w:tc>
      </w:tr>
      <w:tr w:rsidR="00FE2D01" w:rsidRPr="00FE2D01" w:rsidTr="00FE2D0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D01" w:rsidRPr="00BE6373" w:rsidRDefault="00FE2D01" w:rsidP="00FE2D0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Проконтролировать объем</w:t>
            </w:r>
          </w:p>
          <w:p w:rsidR="00FE2D01" w:rsidRPr="00BE6373" w:rsidRDefault="00FE2D01" w:rsidP="00FE2D0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домашних заданий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D01" w:rsidRPr="00BE6373" w:rsidRDefault="00FE2D01" w:rsidP="00FE2D0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Выявить соответствие</w:t>
            </w:r>
          </w:p>
          <w:p w:rsidR="00FE2D01" w:rsidRPr="00BE6373" w:rsidRDefault="00FE2D01" w:rsidP="00FE2D0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объема заданий</w:t>
            </w:r>
          </w:p>
          <w:p w:rsidR="00FE2D01" w:rsidRPr="00BE6373" w:rsidRDefault="00FE2D01" w:rsidP="00FE2D0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требованиям СанПиН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D01" w:rsidRPr="00BE6373" w:rsidRDefault="00FE2D01" w:rsidP="00FE2D0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</w:t>
            </w:r>
          </w:p>
          <w:p w:rsidR="00FE2D01" w:rsidRPr="00BE6373" w:rsidRDefault="00FE2D01" w:rsidP="00FE2D0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D01" w:rsidRPr="00BE6373" w:rsidRDefault="00623C45" w:rsidP="00FE2D0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Методист</w:t>
            </w:r>
          </w:p>
        </w:tc>
      </w:tr>
      <w:tr w:rsidR="00FE2D01" w:rsidRPr="00FE2D01" w:rsidTr="00FE2D0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D01" w:rsidRPr="00BE6373" w:rsidRDefault="00FE2D01" w:rsidP="00623C4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Организовать контроль усвоениязнаний </w:t>
            </w:r>
            <w:r w:rsidR="00623C45"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</w:t>
            </w: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</w:t>
            </w:r>
            <w:r w:rsidR="00623C45"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</w:t>
            </w: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щихся по отдельнымтемам, разделам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D01" w:rsidRPr="00BE6373" w:rsidRDefault="00FE2D01" w:rsidP="00FE2D0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Выявить темы, которые</w:t>
            </w:r>
          </w:p>
          <w:p w:rsidR="00FE2D01" w:rsidRPr="00BE6373" w:rsidRDefault="00623C45" w:rsidP="00FE2D0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</w:t>
            </w:r>
            <w:r w:rsidR="00FE2D01"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</w:t>
            </w: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</w:t>
            </w:r>
            <w:r w:rsidR="00FE2D01"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щийся</w:t>
            </w:r>
            <w:proofErr w:type="gramEnd"/>
            <w:r w:rsidR="00FE2D01"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не освоил, и причины их </w:t>
            </w:r>
            <w:proofErr w:type="spellStart"/>
            <w:r w:rsidR="00FE2D01"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неусвоения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D01" w:rsidRPr="00BE6373" w:rsidRDefault="00FE2D01" w:rsidP="00FE2D0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плану ВШК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D01" w:rsidRPr="00BE6373" w:rsidRDefault="00623C45" w:rsidP="00FE2D0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Методист</w:t>
            </w:r>
          </w:p>
        </w:tc>
      </w:tr>
      <w:tr w:rsidR="00FE2D01" w:rsidRPr="00FE2D01" w:rsidTr="00FE2D0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D01" w:rsidRPr="00065484" w:rsidRDefault="00FE2D01" w:rsidP="00FE2D0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54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Провести психологические</w:t>
            </w:r>
          </w:p>
          <w:p w:rsidR="00FE2D01" w:rsidRPr="00065484" w:rsidRDefault="00FE2D01" w:rsidP="00FE2D0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54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тренинги по диагностике</w:t>
            </w:r>
          </w:p>
          <w:p w:rsidR="00FE2D01" w:rsidRPr="00065484" w:rsidRDefault="00FE2D01" w:rsidP="00FE2D0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54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тревожности и снижению уровня тревожности учащихся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D01" w:rsidRPr="00065484" w:rsidRDefault="00FE2D01" w:rsidP="00FE2D0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54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Выявить причины</w:t>
            </w:r>
          </w:p>
          <w:p w:rsidR="00FE2D01" w:rsidRPr="00065484" w:rsidRDefault="00FE2D01" w:rsidP="00FE2D0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54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школьной тревожности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D01" w:rsidRPr="00065484" w:rsidRDefault="00FE2D01" w:rsidP="00FE2D0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54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плану ВШК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D01" w:rsidRPr="00065484" w:rsidRDefault="00FE2D01" w:rsidP="00FE2D0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54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</w:t>
            </w:r>
            <w:r w:rsidR="000654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0654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психолог</w:t>
            </w:r>
          </w:p>
        </w:tc>
      </w:tr>
      <w:tr w:rsidR="00FE2D01" w:rsidRPr="00FE2D01" w:rsidTr="00FE2D0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D01" w:rsidRPr="00BE6373" w:rsidRDefault="00FE2D01" w:rsidP="00FE2D0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Организовать воспитательную</w:t>
            </w:r>
          </w:p>
          <w:p w:rsidR="00FE2D01" w:rsidRPr="00BE6373" w:rsidRDefault="00FE2D01" w:rsidP="00623C4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работу через систему внеурочнойдеятельности, дополнительногообразования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D01" w:rsidRPr="00BE6373" w:rsidRDefault="00FE2D01" w:rsidP="00FE2D0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Выявить интересы</w:t>
            </w:r>
          </w:p>
          <w:p w:rsidR="00FE2D01" w:rsidRPr="00BE6373" w:rsidRDefault="00623C45" w:rsidP="00FE2D0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</w:t>
            </w:r>
            <w:r w:rsidR="00FE2D01"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</w:t>
            </w: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</w:t>
            </w:r>
            <w:r w:rsidR="00FE2D01"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щихся с низкой</w:t>
            </w:r>
            <w:r w:rsidR="00FE2D01"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учебной мотивацией и привлечь их к занятиям по</w:t>
            </w:r>
            <w:r w:rsidR="00FE2D01"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интересам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D01" w:rsidRPr="00BE6373" w:rsidRDefault="00FE2D01" w:rsidP="00FE2D0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</w:t>
            </w: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D01" w:rsidRPr="00BE6373" w:rsidRDefault="00623C45" w:rsidP="00623C4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 внеклассную и внеурочную деятельность</w:t>
            </w:r>
            <w:r w:rsidR="00FE2D01"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FE2D01"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классны</w:t>
            </w: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="00FE2D01"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руководител</w:t>
            </w: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</w:p>
        </w:tc>
      </w:tr>
      <w:tr w:rsidR="00FE2D01" w:rsidRPr="00FE2D01" w:rsidTr="00FE2D0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D01" w:rsidRPr="00BE6373" w:rsidRDefault="00FE2D01" w:rsidP="00623C4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Организовать отдых </w:t>
            </w:r>
            <w:proofErr w:type="gramStart"/>
            <w:r w:rsidR="00623C45"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</w:t>
            </w: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</w:t>
            </w:r>
            <w:r w:rsidR="00623C45"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</w:t>
            </w: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щихся</w:t>
            </w:r>
            <w:proofErr w:type="gramEnd"/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вканикулярное время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D01" w:rsidRPr="00BE6373" w:rsidRDefault="00FE2D01" w:rsidP="00FE2D0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Спланировать досуговую</w:t>
            </w:r>
          </w:p>
          <w:p w:rsidR="00FE2D01" w:rsidRPr="00BE6373" w:rsidRDefault="00FE2D01" w:rsidP="00FE2D0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D01" w:rsidRPr="00BE6373" w:rsidRDefault="00FE2D01" w:rsidP="00FE2D0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</w:t>
            </w:r>
          </w:p>
          <w:p w:rsidR="00FE2D01" w:rsidRPr="00BE6373" w:rsidRDefault="00FE2D01" w:rsidP="00FE2D0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D01" w:rsidRPr="00BE6373" w:rsidRDefault="00623C45" w:rsidP="00FE2D0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 внеклассную и внеурочную деятельность</w:t>
            </w:r>
            <w:r w:rsidR="00FE2D01"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FE2D01"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классны</w:t>
            </w: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</w:p>
          <w:p w:rsidR="00FE2D01" w:rsidRPr="00BE6373" w:rsidRDefault="00FE2D01" w:rsidP="00623C4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руководител</w:t>
            </w:r>
            <w:r w:rsidR="00623C45"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</w:p>
        </w:tc>
      </w:tr>
      <w:tr w:rsidR="00FE2D01" w:rsidRPr="00FE2D01" w:rsidTr="00FE2D0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D01" w:rsidRPr="00BE6373" w:rsidRDefault="00FE2D01" w:rsidP="00FE2D0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Привлечь </w:t>
            </w:r>
            <w:r w:rsidR="00623C45"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</w:t>
            </w: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</w:t>
            </w:r>
            <w:r w:rsidR="00623C45"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</w:t>
            </w: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щихся к подготовке</w:t>
            </w: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коллективных мероприятий в</w:t>
            </w: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классе, школе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D01" w:rsidRPr="00BE6373" w:rsidRDefault="00FE2D01" w:rsidP="00FE2D0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Спланировать досуговую</w:t>
            </w:r>
          </w:p>
          <w:p w:rsidR="00FE2D01" w:rsidRPr="00BE6373" w:rsidRDefault="00623C45" w:rsidP="00FE2D0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="00FE2D01"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еятельность</w:t>
            </w: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</w:t>
            </w:r>
            <w:r w:rsidR="00FE2D01"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</w:t>
            </w: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</w:t>
            </w:r>
            <w:r w:rsidR="00FE2D01"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щихся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D01" w:rsidRPr="00BE6373" w:rsidRDefault="00FE2D01" w:rsidP="00FE2D0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</w:t>
            </w: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D01" w:rsidRPr="00BE6373" w:rsidRDefault="00623C45" w:rsidP="00623C4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 внеклассную и внеурочную деятельность</w:t>
            </w:r>
            <w:r w:rsidR="00FE2D01"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FE2D01"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классны</w:t>
            </w: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="00FE2D01"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руководител</w:t>
            </w: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</w:p>
        </w:tc>
      </w:tr>
      <w:tr w:rsidR="00FE2D01" w:rsidRPr="00FE2D01" w:rsidTr="00FE2D0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D01" w:rsidRPr="00BE6373" w:rsidRDefault="00FE2D01" w:rsidP="00623C4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Вовлечь в социально-значимую</w:t>
            </w: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деятельность </w:t>
            </w:r>
            <w:r w:rsidR="00623C45"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</w:t>
            </w: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</w:t>
            </w:r>
            <w:r w:rsidR="00623C45"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</w:t>
            </w: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щихся "группыриска"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D01" w:rsidRPr="00BE6373" w:rsidRDefault="00FE2D01" w:rsidP="00623C4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Спланировать </w:t>
            </w:r>
            <w:proofErr w:type="spellStart"/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досуговую</w:t>
            </w:r>
            <w:proofErr w:type="spellEnd"/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деятельность</w:t>
            </w:r>
            <w:r w:rsidR="008E3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23C45"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</w:t>
            </w: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</w:t>
            </w:r>
            <w:r w:rsidR="00623C45"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</w:t>
            </w: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щихся</w:t>
            </w:r>
            <w:proofErr w:type="gram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D01" w:rsidRPr="00BE6373" w:rsidRDefault="00FE2D01" w:rsidP="00FE2D0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</w:t>
            </w: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D01" w:rsidRPr="00BE6373" w:rsidRDefault="00623C45" w:rsidP="00FE2D0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 внеклассную и внеурочную деятельность</w:t>
            </w:r>
            <w:r w:rsidR="00FE2D01"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FE2D01" w:rsidRPr="00BE6373" w:rsidRDefault="00FE2D01" w:rsidP="00FE2D0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</w:t>
            </w:r>
            <w:r w:rsidR="00623C45"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</w:p>
          <w:p w:rsidR="00FE2D01" w:rsidRPr="00BE6373" w:rsidRDefault="00FE2D01" w:rsidP="00623C4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руководител</w:t>
            </w:r>
            <w:r w:rsidR="00623C45"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</w:p>
        </w:tc>
      </w:tr>
      <w:tr w:rsidR="00FE2D01" w:rsidRPr="00FE2D01" w:rsidTr="00FE2D0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D01" w:rsidRPr="00BE6373" w:rsidRDefault="00FE2D01" w:rsidP="00E82DD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Взаимодействовать с социальными</w:t>
            </w:r>
            <w:r w:rsidR="00E82DD3"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</w:t>
            </w: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профессиональными структурамис целью профориентациивыпускников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D01" w:rsidRPr="00BE6373" w:rsidRDefault="00FE2D01" w:rsidP="00FE2D0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Выявитьпрофессиональные</w:t>
            </w:r>
          </w:p>
          <w:p w:rsidR="00FE2D01" w:rsidRPr="00BE6373" w:rsidRDefault="00FE2D01" w:rsidP="00FE2D0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интересы </w:t>
            </w:r>
            <w:proofErr w:type="gramStart"/>
            <w:r w:rsidR="00E82DD3"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</w:t>
            </w: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</w:t>
            </w:r>
            <w:r w:rsidR="00E82DD3"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</w:t>
            </w: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щихся</w:t>
            </w:r>
            <w:proofErr w:type="gram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D01" w:rsidRPr="00BE6373" w:rsidRDefault="00FE2D01" w:rsidP="00FE2D0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</w:t>
            </w: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D01" w:rsidRPr="00BE6373" w:rsidRDefault="00E82DD3" w:rsidP="00FE2D0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 внеклассную и внеурочную деятельность</w:t>
            </w:r>
            <w:r w:rsidR="00FE2D01"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FE2D01" w:rsidRPr="00BE6373" w:rsidRDefault="00FE2D01" w:rsidP="00E82DD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</w:t>
            </w:r>
            <w:r w:rsidR="00E82DD3"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руководител</w:t>
            </w:r>
            <w:r w:rsidR="00E82DD3"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</w:p>
        </w:tc>
      </w:tr>
      <w:tr w:rsidR="00FE2D01" w:rsidRPr="00FE2D01" w:rsidTr="00FE2D01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D01" w:rsidRPr="00BE6373" w:rsidRDefault="00FE2D01" w:rsidP="00FE2D0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637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Работа с педагогическими работниками</w:t>
            </w:r>
          </w:p>
        </w:tc>
      </w:tr>
      <w:tr w:rsidR="00FE2D01" w:rsidRPr="00FE2D01" w:rsidTr="00FE2D0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D01" w:rsidRPr="00BE6373" w:rsidRDefault="00FE2D01" w:rsidP="00FE2D0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Проконтролировать качество</w:t>
            </w:r>
          </w:p>
          <w:p w:rsidR="00FE2D01" w:rsidRPr="00BE6373" w:rsidRDefault="00FE2D01" w:rsidP="00E82DD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преподавания учебных </w:t>
            </w: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предметовчерез посещение занятий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D01" w:rsidRPr="00BE6373" w:rsidRDefault="00FE2D01" w:rsidP="00FE2D0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Выявить затруднения,</w:t>
            </w:r>
          </w:p>
          <w:p w:rsidR="00FE2D01" w:rsidRPr="00BE6373" w:rsidRDefault="00FE2D01" w:rsidP="00FE2D0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препятствующие</w:t>
            </w:r>
          </w:p>
          <w:p w:rsidR="00FE2D01" w:rsidRPr="00BE6373" w:rsidRDefault="00FE2D01" w:rsidP="00FE2D0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усвоению материала</w:t>
            </w:r>
          </w:p>
          <w:p w:rsidR="00FE2D01" w:rsidRPr="00BE6373" w:rsidRDefault="00E82DD3" w:rsidP="00FE2D0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</w:t>
            </w:r>
            <w:r w:rsidR="00FE2D01"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</w:t>
            </w: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</w:t>
            </w:r>
            <w:r w:rsidR="00FE2D01"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щимися</w:t>
            </w:r>
            <w:proofErr w:type="gramEnd"/>
            <w:r w:rsidR="00FE2D01"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низкой</w:t>
            </w:r>
          </w:p>
          <w:p w:rsidR="00FE2D01" w:rsidRPr="00BE6373" w:rsidRDefault="00FE2D01" w:rsidP="00FE2D0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мотивацией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D01" w:rsidRPr="00BE6373" w:rsidRDefault="00FE2D01" w:rsidP="00FE2D0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 течение</w:t>
            </w:r>
          </w:p>
          <w:p w:rsidR="00FE2D01" w:rsidRPr="00BE6373" w:rsidRDefault="00FE2D01" w:rsidP="00FE2D0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D01" w:rsidRPr="00BE6373" w:rsidRDefault="00E82DD3" w:rsidP="00FE2D0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Директор</w:t>
            </w:r>
            <w:proofErr w:type="gramStart"/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,м</w:t>
            </w:r>
            <w:proofErr w:type="gramEnd"/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етодист</w:t>
            </w:r>
            <w:proofErr w:type="spellEnd"/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руководитель </w:t>
            </w: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МС, руководители школьных УМО</w:t>
            </w:r>
          </w:p>
        </w:tc>
      </w:tr>
      <w:tr w:rsidR="00FE2D01" w:rsidRPr="00FE2D01" w:rsidTr="00FE2D0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D01" w:rsidRPr="00BE6373" w:rsidRDefault="00FE2D01" w:rsidP="00FE2D0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Проконтролировать качество</w:t>
            </w:r>
          </w:p>
          <w:p w:rsidR="00FE2D01" w:rsidRPr="00BE6373" w:rsidRDefault="00FE2D01" w:rsidP="00E82DD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проверки рабочих и контрольныхтетрадей </w:t>
            </w:r>
            <w:r w:rsidR="00E82DD3"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</w:t>
            </w: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</w:t>
            </w:r>
            <w:r w:rsidR="00E82DD3"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</w:t>
            </w: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щихся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D01" w:rsidRPr="00BE6373" w:rsidRDefault="00FE2D01" w:rsidP="00FE2D0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Выявить темы, которые</w:t>
            </w:r>
          </w:p>
          <w:p w:rsidR="00FE2D01" w:rsidRPr="00BE6373" w:rsidRDefault="00E82DD3" w:rsidP="00FE2D0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</w:t>
            </w:r>
            <w:r w:rsidR="00FE2D01"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</w:t>
            </w: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</w:t>
            </w:r>
            <w:r w:rsidR="00FE2D01"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щийся не освоил, и</w:t>
            </w:r>
          </w:p>
          <w:p w:rsidR="00FE2D01" w:rsidRPr="00BE6373" w:rsidRDefault="00FE2D01" w:rsidP="00FE2D0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причины </w:t>
            </w:r>
            <w:proofErr w:type="spellStart"/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неусвоения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D01" w:rsidRPr="00BE6373" w:rsidRDefault="00FE2D01" w:rsidP="00FE2D0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плану ВШК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D01" w:rsidRPr="00BE6373" w:rsidRDefault="00E82DD3" w:rsidP="00FE2D0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Методист</w:t>
            </w:r>
          </w:p>
        </w:tc>
      </w:tr>
      <w:tr w:rsidR="00FE2D01" w:rsidRPr="00FE2D01" w:rsidTr="00FE2D0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D01" w:rsidRPr="00BE6373" w:rsidRDefault="00FE2D01" w:rsidP="00FE2D0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Провести совещание </w:t>
            </w:r>
            <w:proofErr w:type="gramStart"/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</w:t>
            </w:r>
            <w:proofErr w:type="gramEnd"/>
          </w:p>
          <w:p w:rsidR="00FE2D01" w:rsidRPr="00BE6373" w:rsidRDefault="00FE2D01" w:rsidP="00FE2D0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директоре</w:t>
            </w:r>
            <w:proofErr w:type="gramEnd"/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целью выявления</w:t>
            </w:r>
          </w:p>
          <w:p w:rsidR="00FE2D01" w:rsidRPr="00BE6373" w:rsidRDefault="00FE2D01" w:rsidP="00FE2D0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проблем неуспеваемости</w:t>
            </w:r>
          </w:p>
          <w:p w:rsidR="00FE2D01" w:rsidRPr="00BE6373" w:rsidRDefault="00FE2D01" w:rsidP="00FE2D0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отдельных </w:t>
            </w:r>
            <w:r w:rsidR="00E82DD3"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</w:t>
            </w: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</w:t>
            </w:r>
            <w:r w:rsidR="00E82DD3"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</w:t>
            </w: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щихся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D01" w:rsidRPr="00BE6373" w:rsidRDefault="00FE2D01" w:rsidP="00FE2D0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Определить план работы</w:t>
            </w:r>
          </w:p>
          <w:p w:rsidR="00FE2D01" w:rsidRPr="00BE6373" w:rsidRDefault="00FE2D01" w:rsidP="00E82DD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 </w:t>
            </w:r>
            <w:proofErr w:type="gramStart"/>
            <w:r w:rsidR="00E82DD3"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</w:t>
            </w: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</w:t>
            </w:r>
            <w:r w:rsidR="00E82DD3"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</w:t>
            </w: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щимися</w:t>
            </w:r>
            <w:proofErr w:type="gramEnd"/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имеющиминизкую мотивацию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D01" w:rsidRPr="00BE6373" w:rsidRDefault="00FE2D01" w:rsidP="00FE2D0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</w:t>
            </w: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D01" w:rsidRPr="00BE6373" w:rsidRDefault="00E82DD3" w:rsidP="00FE2D0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Директор</w:t>
            </w:r>
          </w:p>
        </w:tc>
      </w:tr>
      <w:tr w:rsidR="00FE2D01" w:rsidRPr="00FE2D01" w:rsidTr="00FE2D0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D01" w:rsidRPr="00BE6373" w:rsidRDefault="00FE2D01" w:rsidP="00FE2D0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Проконтролировать качество</w:t>
            </w: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домашних заданий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D01" w:rsidRPr="00BE6373" w:rsidRDefault="00FE2D01" w:rsidP="00FE2D0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Выявить причины</w:t>
            </w: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невыполнения заданий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D01" w:rsidRPr="00BE6373" w:rsidRDefault="00FE2D01" w:rsidP="00FE2D0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</w:t>
            </w: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D01" w:rsidRPr="00BE6373" w:rsidRDefault="00E82DD3" w:rsidP="00FE2D0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FE2D01" w:rsidRPr="00FE2D01" w:rsidTr="00FE2D0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D01" w:rsidRPr="00BE6373" w:rsidRDefault="00FE2D01" w:rsidP="00E82DD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Организовать курсовую подготовкуучителей по проблеме обученияшкольников с низкой мотивацией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D01" w:rsidRPr="00BE6373" w:rsidRDefault="00FE2D01" w:rsidP="00FE2D0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Повысить</w:t>
            </w:r>
          </w:p>
          <w:p w:rsidR="00FE2D01" w:rsidRPr="00BE6373" w:rsidRDefault="00FE2D01" w:rsidP="00FE2D0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профессиональную</w:t>
            </w:r>
          </w:p>
          <w:p w:rsidR="00FE2D01" w:rsidRPr="00BE6373" w:rsidRDefault="00FE2D01" w:rsidP="00FE2D0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грамотность учителей </w:t>
            </w:r>
            <w:proofErr w:type="gramStart"/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</w:p>
          <w:p w:rsidR="00FE2D01" w:rsidRPr="00BE6373" w:rsidRDefault="00FE2D01" w:rsidP="00FE2D0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работе с </w:t>
            </w:r>
            <w:proofErr w:type="gramStart"/>
            <w:r w:rsidR="00E82DD3"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</w:t>
            </w: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</w:t>
            </w:r>
            <w:r w:rsidR="00E82DD3"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</w:t>
            </w: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щимися</w:t>
            </w:r>
            <w:proofErr w:type="gramEnd"/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FE2D01" w:rsidRPr="00BE6373" w:rsidRDefault="00FE2D01" w:rsidP="00FE2D0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имеющими низкую</w:t>
            </w:r>
          </w:p>
          <w:p w:rsidR="00FE2D01" w:rsidRPr="00BE6373" w:rsidRDefault="00FE2D01" w:rsidP="00FE2D0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мотивацию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D01" w:rsidRPr="00BE6373" w:rsidRDefault="00FE2D01" w:rsidP="00FE2D0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</w:t>
            </w:r>
          </w:p>
          <w:p w:rsidR="00FE2D01" w:rsidRPr="00BE6373" w:rsidRDefault="00FE2D01" w:rsidP="00FE2D0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D01" w:rsidRPr="00BE6373" w:rsidRDefault="00E82DD3" w:rsidP="00FE2D0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Методист</w:t>
            </w:r>
          </w:p>
        </w:tc>
      </w:tr>
      <w:tr w:rsidR="00FE2D01" w:rsidRPr="00FE2D01" w:rsidTr="00FE2D01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D01" w:rsidRPr="00BE6373" w:rsidRDefault="00FE2D01" w:rsidP="00FE2D0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637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Работа с родителями учащихся</w:t>
            </w:r>
          </w:p>
        </w:tc>
      </w:tr>
      <w:tr w:rsidR="00FE2D01" w:rsidRPr="00FE2D01" w:rsidTr="00FE2D0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D01" w:rsidRPr="00BE6373" w:rsidRDefault="00FE2D01" w:rsidP="00FE2D0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Провести консультации </w:t>
            </w:r>
            <w:proofErr w:type="gramStart"/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</w:p>
          <w:p w:rsidR="00FE2D01" w:rsidRPr="00BE6373" w:rsidRDefault="00FE2D01" w:rsidP="00FE2D0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родителями учащихся "группы</w:t>
            </w:r>
          </w:p>
          <w:p w:rsidR="00FE2D01" w:rsidRPr="00BE6373" w:rsidRDefault="00FE2D01" w:rsidP="00FE2D0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риска"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D01" w:rsidRPr="00BE6373" w:rsidRDefault="00FE2D01" w:rsidP="00FE2D0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Выявить затруднения,</w:t>
            </w:r>
          </w:p>
          <w:p w:rsidR="00FE2D01" w:rsidRPr="00BE6373" w:rsidRDefault="00FE2D01" w:rsidP="00FE2D0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препятствующие</w:t>
            </w:r>
          </w:p>
          <w:p w:rsidR="00FE2D01" w:rsidRPr="00BE6373" w:rsidRDefault="00FE2D01" w:rsidP="00FE2D0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усвоению материала</w:t>
            </w:r>
          </w:p>
          <w:p w:rsidR="00FE2D01" w:rsidRPr="00BE6373" w:rsidRDefault="00E82DD3" w:rsidP="00FE2D0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</w:t>
            </w:r>
            <w:r w:rsidR="00FE2D01"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</w:t>
            </w: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</w:t>
            </w:r>
            <w:r w:rsidR="00FE2D01"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щимися</w:t>
            </w:r>
            <w:proofErr w:type="gramEnd"/>
            <w:r w:rsidR="00FE2D01"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низкой</w:t>
            </w:r>
          </w:p>
          <w:p w:rsidR="00FE2D01" w:rsidRPr="00BE6373" w:rsidRDefault="00FE2D01" w:rsidP="00FE2D0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мотивацией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D01" w:rsidRPr="00BE6373" w:rsidRDefault="00FE2D01" w:rsidP="00FE2D0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</w:t>
            </w:r>
          </w:p>
          <w:p w:rsidR="00FE2D01" w:rsidRPr="00BE6373" w:rsidRDefault="00FE2D01" w:rsidP="00FE2D0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D01" w:rsidRPr="00BE6373" w:rsidRDefault="00E82DD3" w:rsidP="00FE2D0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Методист</w:t>
            </w:r>
            <w:r w:rsidR="00FE2D01"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FE2D01" w:rsidRPr="00BE6373" w:rsidRDefault="00FE2D01" w:rsidP="00FE2D0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</w:t>
            </w:r>
            <w:r w:rsidR="00E82DD3"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</w:p>
          <w:p w:rsidR="00FE2D01" w:rsidRPr="00BE6373" w:rsidRDefault="00FE2D01" w:rsidP="00E82DD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руководител</w:t>
            </w:r>
            <w:r w:rsidR="00E82DD3"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</w:p>
        </w:tc>
      </w:tr>
      <w:tr w:rsidR="00FE2D01" w:rsidRPr="00FE2D01" w:rsidTr="00FE2D0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D01" w:rsidRPr="00BE6373" w:rsidRDefault="00FE2D01" w:rsidP="00E82DD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Организовать родительские</w:t>
            </w: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собрания по вопросам</w:t>
            </w: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психологических и возрастных</w:t>
            </w: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особенностей </w:t>
            </w:r>
            <w:r w:rsidR="00E82DD3"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</w:t>
            </w: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</w:t>
            </w:r>
            <w:r w:rsidR="00E82DD3"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</w:t>
            </w: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щихся,</w:t>
            </w: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ответственности родителей за</w:t>
            </w: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воспитание и обучение детей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D01" w:rsidRPr="00BE6373" w:rsidRDefault="00FE2D01" w:rsidP="00FE2D0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Повыситьответственность</w:t>
            </w:r>
          </w:p>
          <w:p w:rsidR="00FE2D01" w:rsidRPr="00BE6373" w:rsidRDefault="00FE2D01" w:rsidP="00FE2D0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родителей за воспитание</w:t>
            </w:r>
          </w:p>
          <w:p w:rsidR="00FE2D01" w:rsidRPr="00BE6373" w:rsidRDefault="00FE2D01" w:rsidP="00FE2D0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 обучение детей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D01" w:rsidRPr="00BE6373" w:rsidRDefault="00FE2D01" w:rsidP="00FE2D0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</w:t>
            </w:r>
          </w:p>
          <w:p w:rsidR="00FE2D01" w:rsidRPr="00BE6373" w:rsidRDefault="00FE2D01" w:rsidP="00FE2D0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D01" w:rsidRPr="00BE6373" w:rsidRDefault="00FE2D01" w:rsidP="00E82DD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</w:t>
            </w:r>
            <w:r w:rsidR="00E82DD3"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 </w:t>
            </w: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руководител</w:t>
            </w:r>
            <w:r w:rsidR="00E82DD3"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педагог-психолог</w:t>
            </w:r>
          </w:p>
        </w:tc>
      </w:tr>
      <w:tr w:rsidR="00FE2D01" w:rsidRPr="00FE2D01" w:rsidTr="00FE2D0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D01" w:rsidRPr="00BE6373" w:rsidRDefault="00FE2D01" w:rsidP="00E82DD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Ознакомить родителей с</w:t>
            </w: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результатами учебной</w:t>
            </w: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деятельности ребенка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D01" w:rsidRPr="00BE6373" w:rsidRDefault="00FE2D01" w:rsidP="00E82DD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Повысить</w:t>
            </w: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ответственность</w:t>
            </w: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родителей за воспитание</w:t>
            </w: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и обучение детей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D01" w:rsidRPr="00BE6373" w:rsidRDefault="00FE2D01" w:rsidP="00FE2D0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</w:t>
            </w:r>
          </w:p>
          <w:p w:rsidR="00FE2D01" w:rsidRPr="00BE6373" w:rsidRDefault="00FE2D01" w:rsidP="00FE2D0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D01" w:rsidRPr="00BE6373" w:rsidRDefault="00FE2D01" w:rsidP="00FE2D0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</w:t>
            </w:r>
            <w:r w:rsidR="00E82DD3"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</w:p>
          <w:p w:rsidR="00FE2D01" w:rsidRPr="00BE6373" w:rsidRDefault="00FE2D01" w:rsidP="00E82DD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руководител</w:t>
            </w:r>
            <w:r w:rsidR="00E82DD3"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</w:p>
        </w:tc>
      </w:tr>
      <w:tr w:rsidR="00FE2D01" w:rsidRPr="00FE2D01" w:rsidTr="00FE2D0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D01" w:rsidRPr="00BE6373" w:rsidRDefault="00FE2D01" w:rsidP="00E82DD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Привлечь родителей к участию вобщешкольной деятельности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D01" w:rsidRPr="00BE6373" w:rsidRDefault="00FE2D01" w:rsidP="00FE2D0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Повысить</w:t>
            </w:r>
          </w:p>
          <w:p w:rsidR="00FE2D01" w:rsidRPr="00BE6373" w:rsidRDefault="00FE2D01" w:rsidP="00FE2D0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ответственность</w:t>
            </w:r>
          </w:p>
          <w:p w:rsidR="00FE2D01" w:rsidRPr="00BE6373" w:rsidRDefault="00FE2D01" w:rsidP="00FE2D0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родителей за воспитание</w:t>
            </w:r>
          </w:p>
          <w:p w:rsidR="00FE2D01" w:rsidRPr="00BE6373" w:rsidRDefault="00FE2D01" w:rsidP="00FE2D0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 обучение детей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D01" w:rsidRPr="00BE6373" w:rsidRDefault="00FE2D01" w:rsidP="00FE2D0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</w:t>
            </w:r>
          </w:p>
          <w:p w:rsidR="00FE2D01" w:rsidRPr="00BE6373" w:rsidRDefault="00FE2D01" w:rsidP="00FE2D0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D01" w:rsidRPr="00BE6373" w:rsidRDefault="00FE2D01" w:rsidP="00FE2D0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</w:t>
            </w:r>
            <w:r w:rsidR="00E82DD3"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</w:p>
          <w:p w:rsidR="00FE2D01" w:rsidRPr="00BE6373" w:rsidRDefault="00FE2D01" w:rsidP="00E82DD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руководител</w:t>
            </w:r>
            <w:r w:rsidR="00E82DD3"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</w:p>
        </w:tc>
      </w:tr>
      <w:tr w:rsidR="00FE2D01" w:rsidRPr="00FE2D01" w:rsidTr="00FE2D0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D01" w:rsidRPr="00BE6373" w:rsidRDefault="00FE2D01" w:rsidP="00FE2D0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Проконтролировать количество</w:t>
            </w:r>
          </w:p>
          <w:p w:rsidR="00FE2D01" w:rsidRPr="00BE6373" w:rsidRDefault="00FE2D01" w:rsidP="00E82DD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входов родителей в электронный</w:t>
            </w: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дневник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D01" w:rsidRPr="00BE6373" w:rsidRDefault="00FE2D01" w:rsidP="00FE2D0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Повысить</w:t>
            </w:r>
          </w:p>
          <w:p w:rsidR="00FE2D01" w:rsidRPr="00BE6373" w:rsidRDefault="00FE2D01" w:rsidP="00FE2D0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ответственность</w:t>
            </w:r>
          </w:p>
          <w:p w:rsidR="00FE2D01" w:rsidRPr="00BE6373" w:rsidRDefault="00FE2D01" w:rsidP="00FE2D0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родителей за воспитание</w:t>
            </w:r>
          </w:p>
          <w:p w:rsidR="00FE2D01" w:rsidRPr="00BE6373" w:rsidRDefault="00FE2D01" w:rsidP="00FE2D0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 обучение детей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D01" w:rsidRPr="00BE6373" w:rsidRDefault="00FE2D01" w:rsidP="00FE2D0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</w:t>
            </w:r>
          </w:p>
          <w:p w:rsidR="00FE2D01" w:rsidRPr="00BE6373" w:rsidRDefault="00FE2D01" w:rsidP="00FE2D0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D01" w:rsidRPr="00BE6373" w:rsidRDefault="00FE2D01" w:rsidP="00FE2D0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</w:t>
            </w:r>
            <w:r w:rsidR="00E82DD3"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</w:p>
          <w:p w:rsidR="00FE2D01" w:rsidRPr="00BE6373" w:rsidRDefault="00FE2D01" w:rsidP="00E82DD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руководител</w:t>
            </w:r>
            <w:r w:rsidR="00E82DD3"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</w:p>
        </w:tc>
      </w:tr>
      <w:tr w:rsidR="00FE2D01" w:rsidRPr="00FE2D01" w:rsidTr="00FE2D0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D01" w:rsidRPr="00BE6373" w:rsidRDefault="00FE2D01" w:rsidP="00E82DD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Организовать систему открытых</w:t>
            </w:r>
            <w:r w:rsidR="009A6A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уроков для родителей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D01" w:rsidRPr="00BE6373" w:rsidRDefault="00FE2D01" w:rsidP="00FE2D0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Повысить</w:t>
            </w:r>
          </w:p>
          <w:p w:rsidR="00FE2D01" w:rsidRPr="00BE6373" w:rsidRDefault="00FE2D01" w:rsidP="00FE2D0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ответственность</w:t>
            </w:r>
          </w:p>
          <w:p w:rsidR="00FE2D01" w:rsidRPr="00BE6373" w:rsidRDefault="00FE2D01" w:rsidP="00FE2D0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родителей за воспитание</w:t>
            </w:r>
          </w:p>
          <w:p w:rsidR="00FE2D01" w:rsidRPr="00BE6373" w:rsidRDefault="00FE2D01" w:rsidP="00FE2D0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 обучение детей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D01" w:rsidRPr="00BE6373" w:rsidRDefault="00FE2D01" w:rsidP="00FE2D0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</w:t>
            </w:r>
          </w:p>
          <w:p w:rsidR="00FE2D01" w:rsidRPr="00BE6373" w:rsidRDefault="00FE2D01" w:rsidP="00FE2D0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D01" w:rsidRPr="00BE6373" w:rsidRDefault="00FE2D01" w:rsidP="00FE2D0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</w:t>
            </w:r>
            <w:r w:rsidR="00E82DD3"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</w:p>
          <w:p w:rsidR="00FE2D01" w:rsidRPr="00BE6373" w:rsidRDefault="00FE2D01" w:rsidP="00E82DD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руководител</w:t>
            </w:r>
            <w:r w:rsidR="00E82DD3"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</w:p>
        </w:tc>
      </w:tr>
      <w:tr w:rsidR="00FE2D01" w:rsidRPr="00FE2D01" w:rsidTr="00FE2D0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D01" w:rsidRPr="00BE6373" w:rsidRDefault="00FE2D01" w:rsidP="00E82DD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Организовать участие родителей вразработке индивидуальнойобразовательной траектории для</w:t>
            </w:r>
            <w:r w:rsidR="00E82DD3"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</w:t>
            </w: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</w:t>
            </w:r>
            <w:r w:rsidR="00E82DD3"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</w:t>
            </w: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щегося с низкой мотивацией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D01" w:rsidRPr="00BE6373" w:rsidRDefault="00FE2D01" w:rsidP="00FE2D0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Повысить</w:t>
            </w:r>
          </w:p>
          <w:p w:rsidR="00FE2D01" w:rsidRPr="00BE6373" w:rsidRDefault="00FE2D01" w:rsidP="00FE2D0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ответственность</w:t>
            </w:r>
          </w:p>
          <w:p w:rsidR="00FE2D01" w:rsidRPr="00BE6373" w:rsidRDefault="00FE2D01" w:rsidP="00FE2D0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родителей за воспитание</w:t>
            </w:r>
          </w:p>
          <w:p w:rsidR="00FE2D01" w:rsidRPr="00BE6373" w:rsidRDefault="00FE2D01" w:rsidP="00FE2D0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 обучение детей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D01" w:rsidRPr="00BE6373" w:rsidRDefault="00FE2D01" w:rsidP="00FE2D0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</w:t>
            </w:r>
          </w:p>
          <w:p w:rsidR="00FE2D01" w:rsidRPr="00BE6373" w:rsidRDefault="00FE2D01" w:rsidP="00FE2D0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D01" w:rsidRPr="00BE6373" w:rsidRDefault="00FE2D01" w:rsidP="00E82DD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</w:t>
            </w:r>
            <w:r w:rsidR="00E82DD3"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руководител</w:t>
            </w:r>
            <w:r w:rsidR="00E82DD3"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</w:p>
        </w:tc>
      </w:tr>
      <w:tr w:rsidR="001D51AA" w:rsidRPr="00FE2D01" w:rsidTr="0019340A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1AA" w:rsidRPr="00BE6373" w:rsidRDefault="001D51AA" w:rsidP="00E82DD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51A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Работа школьного психолого-педагогического консилиума</w:t>
            </w:r>
          </w:p>
        </w:tc>
      </w:tr>
      <w:tr w:rsidR="001D51AA" w:rsidRPr="00FE2D01" w:rsidTr="00FE2D0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1AA" w:rsidRPr="00BE6373" w:rsidRDefault="008E3775" w:rsidP="00E82DD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Организовать анкетирование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целью выявления обучающихся с низкой мотивацией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1AA" w:rsidRPr="00BE6373" w:rsidRDefault="008E3775" w:rsidP="00FE2D0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Создание индивидуальной траектории для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1AA" w:rsidRPr="00BE6373" w:rsidRDefault="008E3775" w:rsidP="00FE2D0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1AA" w:rsidRPr="00BE6373" w:rsidRDefault="008E3775" w:rsidP="00E82DD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ШППК</w:t>
            </w:r>
          </w:p>
        </w:tc>
      </w:tr>
      <w:tr w:rsidR="001D51AA" w:rsidRPr="00FE2D01" w:rsidTr="00FE2D0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1AA" w:rsidRPr="00BE6373" w:rsidRDefault="008E3775" w:rsidP="00E82DD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Создание банка данных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1AA" w:rsidRPr="00BE6373" w:rsidRDefault="00AE2278" w:rsidP="00FE2D0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Выявить интересы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1AA" w:rsidRPr="00BE6373" w:rsidRDefault="00AE2278" w:rsidP="00FE2D0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1AA" w:rsidRPr="00BE6373" w:rsidRDefault="00AE2278" w:rsidP="00E82DD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ШППК</w:t>
            </w:r>
          </w:p>
        </w:tc>
      </w:tr>
      <w:tr w:rsidR="001D51AA" w:rsidRPr="00FE2D01" w:rsidTr="00FE2D0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1AA" w:rsidRPr="00406CD0" w:rsidRDefault="00406CD0" w:rsidP="00E82DD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6C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обучающих семинаров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CD0" w:rsidRPr="00BE6373" w:rsidRDefault="00406CD0" w:rsidP="00406CD0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Спланировать</w:t>
            </w: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образовательную</w:t>
            </w:r>
          </w:p>
          <w:p w:rsidR="001D51AA" w:rsidRPr="00406CD0" w:rsidRDefault="00406CD0" w:rsidP="00406CD0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1AA" w:rsidRPr="00BE6373" w:rsidRDefault="00406CD0" w:rsidP="00FE2D0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1AA" w:rsidRPr="00406CD0" w:rsidRDefault="00406CD0" w:rsidP="00E82DD3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ШППК</w:t>
            </w:r>
          </w:p>
        </w:tc>
      </w:tr>
      <w:tr w:rsidR="00FE2D01" w:rsidRPr="00FE2D01" w:rsidTr="00FE2D01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D01" w:rsidRPr="00BE6373" w:rsidRDefault="00FE2D01" w:rsidP="00FE2D0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637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Повышение эффективности управления</w:t>
            </w:r>
          </w:p>
        </w:tc>
      </w:tr>
      <w:tr w:rsidR="00FE2D01" w:rsidRPr="00FE2D01" w:rsidTr="00FE2D0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D01" w:rsidRPr="00BE6373" w:rsidRDefault="00FE2D01" w:rsidP="00E82DD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Разработать программу работы с</w:t>
            </w:r>
            <w:r w:rsidR="00E82DD3"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</w:t>
            </w: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</w:t>
            </w:r>
            <w:r w:rsidR="00E82DD3"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</w:t>
            </w: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щимися, </w:t>
            </w:r>
            <w:proofErr w:type="gramStart"/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имеющими</w:t>
            </w:r>
            <w:proofErr w:type="gramEnd"/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низкуюучебную мотивацию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D01" w:rsidRPr="00BE6373" w:rsidRDefault="00FE2D01" w:rsidP="00FE2D0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Спланировать</w:t>
            </w: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образовательную</w:t>
            </w:r>
          </w:p>
          <w:p w:rsidR="00FE2D01" w:rsidRPr="00BE6373" w:rsidRDefault="00FE2D01" w:rsidP="00FE2D0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D01" w:rsidRPr="00BE6373" w:rsidRDefault="00FE2D01" w:rsidP="00FE2D0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D01" w:rsidRPr="00BE6373" w:rsidRDefault="003A297B" w:rsidP="00FE2D0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Методист</w:t>
            </w:r>
          </w:p>
        </w:tc>
      </w:tr>
      <w:tr w:rsidR="00FE2D01" w:rsidRPr="00FE2D01" w:rsidTr="00FE2D0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D01" w:rsidRPr="00BE6373" w:rsidRDefault="00FE2D01" w:rsidP="00FE2D0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Сформировать банк данных о</w:t>
            </w:r>
          </w:p>
          <w:p w:rsidR="00FE2D01" w:rsidRPr="00BE6373" w:rsidRDefault="00FE2D01" w:rsidP="003A297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семьях</w:t>
            </w:r>
            <w:proofErr w:type="gramEnd"/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учащихся с низкой учебноймотивацией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D01" w:rsidRPr="00BE6373" w:rsidRDefault="00FE2D01" w:rsidP="00FE2D0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Систематизировать</w:t>
            </w:r>
          </w:p>
          <w:p w:rsidR="00FE2D01" w:rsidRPr="00BE6373" w:rsidRDefault="00FE2D01" w:rsidP="00FE2D0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информацию о семьях</w:t>
            </w:r>
          </w:p>
          <w:p w:rsidR="00FE2D01" w:rsidRPr="00BE6373" w:rsidRDefault="003A297B" w:rsidP="00FE2D0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</w:t>
            </w:r>
            <w:r w:rsidR="00FE2D01"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</w:t>
            </w: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</w:t>
            </w:r>
            <w:r w:rsidR="00FE2D01"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щихся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D01" w:rsidRPr="00BE6373" w:rsidRDefault="00FE2D01" w:rsidP="00FE2D0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</w:t>
            </w:r>
          </w:p>
          <w:p w:rsidR="00FE2D01" w:rsidRPr="00BE6373" w:rsidRDefault="00FE2D01" w:rsidP="00FE2D0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D01" w:rsidRPr="00BE6373" w:rsidRDefault="003A297B" w:rsidP="00FE2D0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FE2D01" w:rsidRPr="00FE2D01" w:rsidTr="00FE2D0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D01" w:rsidRPr="00BE6373" w:rsidRDefault="00FE2D01" w:rsidP="00FE2D0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Организовать совместную</w:t>
            </w:r>
          </w:p>
          <w:p w:rsidR="00FE2D01" w:rsidRPr="00BE6373" w:rsidRDefault="00FE2D01" w:rsidP="003A297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деятельность школы и комиссии поделам несовершеннолетних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D01" w:rsidRPr="00BE6373" w:rsidRDefault="00FE2D01" w:rsidP="00FE2D0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Спланировать сетевое</w:t>
            </w:r>
          </w:p>
          <w:p w:rsidR="00FE2D01" w:rsidRPr="00BE6373" w:rsidRDefault="00FE2D01" w:rsidP="00FE2D0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взаимодействие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D01" w:rsidRPr="00BE6373" w:rsidRDefault="00FE2D01" w:rsidP="00FE2D0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D01" w:rsidRPr="00BE6373" w:rsidRDefault="003A297B" w:rsidP="00FE2D0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Директор</w:t>
            </w:r>
          </w:p>
        </w:tc>
      </w:tr>
      <w:tr w:rsidR="00FE2D01" w:rsidRPr="00FE2D01" w:rsidTr="00FE2D0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D01" w:rsidRPr="00BE6373" w:rsidRDefault="00FE2D01" w:rsidP="00FE2D0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Подготовить педагогический советпо повышению качества</w:t>
            </w:r>
          </w:p>
          <w:p w:rsidR="00FE2D01" w:rsidRPr="00BE6373" w:rsidRDefault="00FE2D01" w:rsidP="00FE2D0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D01" w:rsidRPr="00BE6373" w:rsidRDefault="00FE2D01" w:rsidP="00FE2D0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Спланировать проведение</w:t>
            </w:r>
          </w:p>
          <w:p w:rsidR="00FE2D01" w:rsidRPr="00BE6373" w:rsidRDefault="00FE2D01" w:rsidP="00FE2D0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педагогических советов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D01" w:rsidRPr="00BE6373" w:rsidRDefault="00FE2D01" w:rsidP="00FE2D0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плану ВШК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D01" w:rsidRPr="00BE6373" w:rsidRDefault="003A297B" w:rsidP="00FE2D0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Руководитель МС</w:t>
            </w:r>
          </w:p>
        </w:tc>
      </w:tr>
      <w:tr w:rsidR="00FE2D01" w:rsidRPr="00FE2D01" w:rsidTr="00FE2D0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D01" w:rsidRPr="00BE6373" w:rsidRDefault="00FE2D01" w:rsidP="003A297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Включить в положение о</w:t>
            </w: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внутренней системе оценки</w:t>
            </w: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качества образования раздел о</w:t>
            </w: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работе с </w:t>
            </w:r>
            <w:proofErr w:type="gramStart"/>
            <w:r w:rsidR="003A297B"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</w:t>
            </w: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</w:t>
            </w:r>
            <w:r w:rsidR="003A297B"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</w:t>
            </w: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щимися</w:t>
            </w:r>
            <w:proofErr w:type="gramEnd"/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имеющиминизкую учебную мотивацию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D01" w:rsidRPr="00BE6373" w:rsidRDefault="00FE2D01" w:rsidP="00FE2D0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Спланировать</w:t>
            </w:r>
          </w:p>
          <w:p w:rsidR="00FE2D01" w:rsidRPr="00BE6373" w:rsidRDefault="00FE2D01" w:rsidP="00FE2D0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образовательную</w:t>
            </w:r>
          </w:p>
          <w:p w:rsidR="00FE2D01" w:rsidRPr="00BE6373" w:rsidRDefault="00FE2D01" w:rsidP="00FE2D0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D01" w:rsidRPr="00BE6373" w:rsidRDefault="00FE2D01" w:rsidP="00FE2D0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D01" w:rsidRPr="00BE6373" w:rsidRDefault="003A297B" w:rsidP="00FE2D0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Методист</w:t>
            </w:r>
          </w:p>
        </w:tc>
      </w:tr>
      <w:tr w:rsidR="00FE2D01" w:rsidRPr="00FE2D01" w:rsidTr="00FE2D0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D01" w:rsidRPr="00BE6373" w:rsidRDefault="00FE2D01" w:rsidP="00FE2D0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Проконтролировать формированиефонда оценочных сре</w:t>
            </w:r>
            <w:proofErr w:type="gramStart"/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дств дл</w:t>
            </w:r>
            <w:proofErr w:type="gramEnd"/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</w:t>
            </w: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проведения текущего контроля</w:t>
            </w:r>
          </w:p>
          <w:p w:rsidR="00FE2D01" w:rsidRPr="00BE6373" w:rsidRDefault="00FE2D01" w:rsidP="00FE2D0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успеваемости и промежуточной</w:t>
            </w:r>
          </w:p>
          <w:p w:rsidR="00FE2D01" w:rsidRPr="00BE6373" w:rsidRDefault="00FE2D01" w:rsidP="00FE2D0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аттестации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D01" w:rsidRPr="00BE6373" w:rsidRDefault="00FE2D01" w:rsidP="003A297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Выявить наличие</w:t>
            </w: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оценочных сре</w:t>
            </w:r>
            <w:proofErr w:type="gramStart"/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дств с</w:t>
            </w: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р</w:t>
            </w:r>
            <w:proofErr w:type="gramEnd"/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азным уровнем</w:t>
            </w: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сложности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D01" w:rsidRPr="00BE6373" w:rsidRDefault="00FE2D01" w:rsidP="003A297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 течениегода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D01" w:rsidRPr="00BE6373" w:rsidRDefault="003A297B" w:rsidP="00FE2D0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Методист</w:t>
            </w:r>
          </w:p>
        </w:tc>
      </w:tr>
      <w:tr w:rsidR="00FE2D01" w:rsidRPr="00FE2D01" w:rsidTr="00FE2D0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D01" w:rsidRPr="00BE6373" w:rsidRDefault="00FE2D01" w:rsidP="003A297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Выявить потребности </w:t>
            </w:r>
            <w:r w:rsidR="003A297B"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</w:t>
            </w: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</w:t>
            </w:r>
            <w:r w:rsidR="003A297B"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</w:t>
            </w: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щихсядля развития их творческихвозможностей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D01" w:rsidRPr="00BE6373" w:rsidRDefault="00FE2D01" w:rsidP="00FE2D0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Спланировать систему</w:t>
            </w:r>
          </w:p>
          <w:p w:rsidR="00FE2D01" w:rsidRPr="00BE6373" w:rsidRDefault="00FE2D01" w:rsidP="00FE2D0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внеурочной деятельности,</w:t>
            </w:r>
          </w:p>
          <w:p w:rsidR="00FE2D01" w:rsidRPr="00BE6373" w:rsidRDefault="00FE2D01" w:rsidP="003A297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дополнительного</w:t>
            </w: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образования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D01" w:rsidRPr="00BE6373" w:rsidRDefault="00FE2D01" w:rsidP="00FE2D0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Май - июнь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D01" w:rsidRPr="00BE6373" w:rsidRDefault="003A297B" w:rsidP="00FE2D0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 внеклассную и внеурочную деятельность</w:t>
            </w:r>
          </w:p>
        </w:tc>
      </w:tr>
      <w:tr w:rsidR="00FE2D01" w:rsidRPr="00FE2D01" w:rsidTr="00FE2D0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D01" w:rsidRPr="00BE6373" w:rsidRDefault="00FE2D01" w:rsidP="003A297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Прогнозировать результаты ГИА</w:t>
            </w:r>
            <w:r w:rsidR="003A297B"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</w:t>
            </w: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</w:t>
            </w:r>
            <w:r w:rsidR="003A297B"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</w:t>
            </w: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щихся, </w:t>
            </w:r>
            <w:proofErr w:type="gramStart"/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имеющих</w:t>
            </w:r>
            <w:proofErr w:type="gramEnd"/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низкуюмотивацию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D01" w:rsidRPr="00BE6373" w:rsidRDefault="00FE2D01" w:rsidP="00FE2D0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Спланировать работу </w:t>
            </w:r>
            <w:proofErr w:type="gramStart"/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</w:p>
          <w:p w:rsidR="00FE2D01" w:rsidRPr="00BE6373" w:rsidRDefault="00FE2D01" w:rsidP="00FE2D0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выпускниками из "группы</w:t>
            </w:r>
          </w:p>
          <w:p w:rsidR="00FE2D01" w:rsidRPr="00BE6373" w:rsidRDefault="00FE2D01" w:rsidP="00FE2D0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риска" по </w:t>
            </w:r>
            <w:proofErr w:type="gramStart"/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успешному</w:t>
            </w:r>
            <w:proofErr w:type="gramEnd"/>
          </w:p>
          <w:p w:rsidR="00FE2D01" w:rsidRPr="00BE6373" w:rsidRDefault="00FE2D01" w:rsidP="00FE2D0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прохождению</w:t>
            </w:r>
          </w:p>
          <w:p w:rsidR="00FE2D01" w:rsidRPr="00BE6373" w:rsidRDefault="00FE2D01" w:rsidP="00FE2D0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государственной итоговой</w:t>
            </w:r>
          </w:p>
          <w:p w:rsidR="00FE2D01" w:rsidRPr="00BE6373" w:rsidRDefault="00FE2D01" w:rsidP="00FE2D0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аттестации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D01" w:rsidRPr="00BE6373" w:rsidRDefault="00FE2D01" w:rsidP="00FE2D0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</w:t>
            </w:r>
          </w:p>
          <w:p w:rsidR="00FE2D01" w:rsidRPr="00BE6373" w:rsidRDefault="00FE2D01" w:rsidP="00FE2D0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D01" w:rsidRPr="00BE6373" w:rsidRDefault="003A297B" w:rsidP="00FE2D0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Методист</w:t>
            </w:r>
          </w:p>
        </w:tc>
      </w:tr>
      <w:tr w:rsidR="00FE2D01" w:rsidRPr="00FE2D01" w:rsidTr="00FE2D0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D01" w:rsidRPr="00BE6373" w:rsidRDefault="00FE2D01" w:rsidP="00FE2D0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Организовать учет достижений в</w:t>
            </w:r>
            <w:r w:rsidR="005C4E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разных видах деятельности</w:t>
            </w:r>
          </w:p>
          <w:p w:rsidR="00FE2D01" w:rsidRPr="00BE6373" w:rsidRDefault="00FE2D01" w:rsidP="00FE2D0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(социальной, трудовой,</w:t>
            </w:r>
            <w:proofErr w:type="gramEnd"/>
          </w:p>
          <w:p w:rsidR="00FE2D01" w:rsidRPr="00BE6373" w:rsidRDefault="00FE2D01" w:rsidP="00BE637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коммуникативной, физкультурно-оздоровительной и др.) учащихся с</w:t>
            </w: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низкой мотивацией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D01" w:rsidRPr="00BE6373" w:rsidRDefault="00FE2D01" w:rsidP="00FE2D0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Получить информацию </w:t>
            </w:r>
            <w:proofErr w:type="gramStart"/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</w:t>
            </w:r>
            <w:proofErr w:type="gramEnd"/>
          </w:p>
          <w:p w:rsidR="00FE2D01" w:rsidRPr="00BE6373" w:rsidRDefault="00FE2D01" w:rsidP="00FE2D0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участии школьников </w:t>
            </w:r>
            <w:proofErr w:type="gramStart"/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</w:p>
          <w:p w:rsidR="00FE2D01" w:rsidRPr="00BE6373" w:rsidRDefault="00FE2D01" w:rsidP="00FE2D0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низкой мотивацией </w:t>
            </w:r>
            <w:proofErr w:type="gramStart"/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</w:p>
          <w:p w:rsidR="00FE2D01" w:rsidRPr="00BE6373" w:rsidRDefault="00FE2D01" w:rsidP="00FE2D0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спортивных </w:t>
            </w:r>
            <w:proofErr w:type="gramStart"/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мероприятиях</w:t>
            </w:r>
            <w:proofErr w:type="gramEnd"/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FE2D01" w:rsidRPr="00BE6373" w:rsidRDefault="00FE2D01" w:rsidP="00FE2D0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выставках</w:t>
            </w:r>
            <w:proofErr w:type="gramEnd"/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конкурсах,</w:t>
            </w:r>
          </w:p>
          <w:p w:rsidR="00FE2D01" w:rsidRPr="00BE6373" w:rsidRDefault="00FE2D01" w:rsidP="00FE2D0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концертах</w:t>
            </w:r>
            <w:proofErr w:type="gramEnd"/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др.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D01" w:rsidRPr="00BE6373" w:rsidRDefault="00FE2D01" w:rsidP="00FE2D0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</w:t>
            </w:r>
          </w:p>
          <w:p w:rsidR="00FE2D01" w:rsidRPr="00BE6373" w:rsidRDefault="00FE2D01" w:rsidP="00FE2D0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D01" w:rsidRPr="00BE6373" w:rsidRDefault="00BE6373" w:rsidP="00FE2D0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6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Методист, ответственный за внеклассную и внеурочную деятельность</w:t>
            </w:r>
          </w:p>
        </w:tc>
      </w:tr>
      <w:tr w:rsidR="00FE2D01" w:rsidRPr="00FE2D01" w:rsidTr="00FE2D0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D01" w:rsidRPr="00FE2D01" w:rsidRDefault="00FE2D01" w:rsidP="00FE2D0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D01" w:rsidRPr="00FE2D01" w:rsidRDefault="00FE2D01" w:rsidP="00FE2D0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D01" w:rsidRPr="00FE2D01" w:rsidRDefault="00FE2D01" w:rsidP="00FE2D0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D01" w:rsidRPr="00FE2D01" w:rsidRDefault="00FE2D01" w:rsidP="00FE2D0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E2D01" w:rsidRPr="00FE2D01" w:rsidTr="00FE2D0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D01" w:rsidRPr="00FE2D01" w:rsidRDefault="00FE2D01" w:rsidP="00FE2D0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D01" w:rsidRPr="00FE2D01" w:rsidRDefault="00FE2D01" w:rsidP="00FE2D0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D01" w:rsidRPr="00FE2D01" w:rsidRDefault="00FE2D01" w:rsidP="00FE2D0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D01" w:rsidRPr="00FE2D01" w:rsidRDefault="00FE2D01" w:rsidP="00FE2D0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E2D01" w:rsidRPr="00FE2D01" w:rsidTr="001D51AA">
        <w:tc>
          <w:tcPr>
            <w:tcW w:w="33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D01" w:rsidRPr="00FE2D01" w:rsidRDefault="00FE2D01" w:rsidP="00FE2D0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D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D01" w:rsidRPr="00FE2D01" w:rsidRDefault="00FE2D01" w:rsidP="00FE2D0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D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D01" w:rsidRPr="00FE2D01" w:rsidRDefault="00FE2D01" w:rsidP="00FE2D0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D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D01" w:rsidRPr="00FE2D01" w:rsidRDefault="00FE2D01" w:rsidP="00FE2D0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D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FE2D01" w:rsidRPr="00BE6373" w:rsidRDefault="00FE2D01" w:rsidP="00BE6373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63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Механизм управления программой работы с </w:t>
      </w:r>
      <w:proofErr w:type="gramStart"/>
      <w:r w:rsidRPr="00BE63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обучающимися</w:t>
      </w:r>
      <w:proofErr w:type="gramEnd"/>
      <w:r w:rsidRPr="00BE63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, имеющими низкую учебнуюмотивацию</w:t>
      </w:r>
    </w:p>
    <w:p w:rsidR="00FE2D01" w:rsidRPr="00BE6373" w:rsidRDefault="00FE2D01" w:rsidP="00BE637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6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Управление реализацией программы предполагает создание специальной организационнойструктуры для осуществления управленческих функций согласно принятому распределению зон ответственности, в которую входят представители субъектов образовательного процесса.</w:t>
      </w:r>
    </w:p>
    <w:p w:rsidR="00FE2D01" w:rsidRPr="00BE6373" w:rsidRDefault="00FE2D01" w:rsidP="00BE637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63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Руководитель ОО</w:t>
      </w:r>
      <w:r w:rsidRPr="00BE6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обеспечивает продвижение реализации программы, ведет диалог с членами коллектива в зоне их ответственности, создает условия для повышения мотивации школьников. Осуществляет деятельность по финансовому обеспечению реализации программы (использование бюджетных средств; привлечение внебюджетных ресурсов).</w:t>
      </w:r>
    </w:p>
    <w:p w:rsidR="00FE2D01" w:rsidRPr="00BE6373" w:rsidRDefault="00FE2D01" w:rsidP="00BE637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63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Педагогический совет</w:t>
      </w:r>
      <w:r w:rsidRPr="00BE6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рассматривает вопросы педагогического и методического руководства образовательной деятельностью, проведения промежуточной аттестации, определяет условный перевод </w:t>
      </w:r>
      <w:proofErr w:type="gramStart"/>
      <w:r w:rsidR="00BE6373" w:rsidRPr="00BE6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</w:t>
      </w:r>
      <w:r w:rsidRPr="00BE6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</w:t>
      </w:r>
      <w:r w:rsidR="00BE6373" w:rsidRPr="00BE6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Pr="00BE6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щихся</w:t>
      </w:r>
      <w:proofErr w:type="gramEnd"/>
      <w:r w:rsidRPr="00BE6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имеющих академическую задолженность, решает вопросы оставления на повторный год обучения.</w:t>
      </w:r>
    </w:p>
    <w:p w:rsidR="00BE6373" w:rsidRPr="00BE6373" w:rsidRDefault="00BE6373" w:rsidP="00BE637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63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Методист</w:t>
      </w:r>
      <w:r w:rsidR="00FE2D01" w:rsidRPr="00BE6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собирает и анализирует</w:t>
      </w:r>
      <w:r w:rsidR="00E251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E2D01" w:rsidRPr="00BE6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информацию о результатах учебной деятельности школьников с низкой учебной мотивацией,определяет совместно с методическими объединениями учителей ближайшие и перспективные цели по повышению мотивации школьников, помогает разработать индивидуальные образовательные траектории для учащихся с низкой мотивацией</w:t>
      </w:r>
      <w:proofErr w:type="gramStart"/>
      <w:r w:rsidR="00FE2D01" w:rsidRPr="00BE6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.О</w:t>
      </w:r>
      <w:proofErr w:type="gramEnd"/>
      <w:r w:rsidR="00FE2D01" w:rsidRPr="00BE6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рганизует контроль за выполнением учебных планов, программ. Способствует развитиюпознавательных потребностей, способностей, интеллектуального, духовного потенциала личности.</w:t>
      </w:r>
    </w:p>
    <w:p w:rsidR="00FE2D01" w:rsidRPr="00BE6373" w:rsidRDefault="00BE6373" w:rsidP="00BE637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BE63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Ответственный</w:t>
      </w:r>
      <w:proofErr w:type="gramEnd"/>
      <w:r w:rsidRPr="00BE63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за внеклассную и внеурочную деятельность</w:t>
      </w:r>
      <w:r w:rsidRPr="00BE6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</w:t>
      </w:r>
      <w:r w:rsidR="00FE2D01" w:rsidRPr="00BE6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оздает педагогически обоснованную и социально значимую систему внеклассной и внешкольной воспитательной работы, направленную на организацию здорового образа жизни, профилактику асоциального поведения детей и подростков, самоопределение и саморазвитие личности </w:t>
      </w:r>
      <w:r w:rsidRPr="00BE6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</w:t>
      </w:r>
      <w:r w:rsidR="00FE2D01" w:rsidRPr="00BE6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</w:t>
      </w:r>
      <w:r w:rsidRPr="00BE6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="00FE2D01" w:rsidRPr="00BE6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щегося. Оказывает методическую помощь классным руководителям в организации воспитательной работы.</w:t>
      </w:r>
    </w:p>
    <w:p w:rsidR="00FE2D01" w:rsidRPr="00BE6373" w:rsidRDefault="00FE2D01" w:rsidP="00BE63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63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Методическое объединение школы</w:t>
      </w:r>
      <w:r w:rsidRPr="00BE6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рассматривает вопросы повышения учебной мотивациишкольников на заседаниях, развивает творчество и инициативу учителей по улучшению качества образования, организует работу по самообразованию учителей. Посещает учебные занятия в рамках предметных объединений и анализирует их с целью выявления положительного опыта работы с </w:t>
      </w:r>
      <w:proofErr w:type="spellStart"/>
      <w:r w:rsidRPr="00BE6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низкомотивированными</w:t>
      </w:r>
      <w:proofErr w:type="spellEnd"/>
      <w:r w:rsidR="00E251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BE6373" w:rsidRPr="00BE6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</w:t>
      </w:r>
      <w:r w:rsidRPr="00BE6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</w:t>
      </w:r>
      <w:r w:rsidR="00BE6373" w:rsidRPr="00BE6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Pr="00BE6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щимися</w:t>
      </w:r>
      <w:proofErr w:type="gramEnd"/>
      <w:r w:rsidRPr="00BE6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E2D01" w:rsidRPr="00BE6373" w:rsidRDefault="00FE2D01" w:rsidP="00BE63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BE6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Разрабатывает дифференцированные контрольные работы для проведения промежуточной</w:t>
      </w:r>
      <w:proofErr w:type="gramEnd"/>
    </w:p>
    <w:p w:rsidR="00FE2D01" w:rsidRPr="00BE6373" w:rsidRDefault="00FE2D01" w:rsidP="00BE63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6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аттестации. Анализирует результаты образовательной деятельности по повышению мотивации школьников.</w:t>
      </w:r>
    </w:p>
    <w:p w:rsidR="00FE2D01" w:rsidRPr="00BE6373" w:rsidRDefault="001D51AA" w:rsidP="00BE637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Школьный психолого-педагогический консилиум </w:t>
      </w:r>
      <w:r w:rsidR="00FE2D01" w:rsidRPr="00065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осуществляет диагностирование уровня мотивациишкольников, анализирует результаты, вырабатывает рекомендации, проводит тренинги общения с учениками, родителями, педагогами, беседы, теоретические и практические семинары, индивидуальные и групповые консультации.</w:t>
      </w:r>
    </w:p>
    <w:p w:rsidR="00065484" w:rsidRDefault="00065484" w:rsidP="00BE6373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E2D01" w:rsidRPr="00BE6373" w:rsidRDefault="00FE2D01" w:rsidP="0006548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63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Ожидаемый результат реализации программы</w:t>
      </w:r>
    </w:p>
    <w:p w:rsidR="00FE2D01" w:rsidRPr="00BE6373" w:rsidRDefault="00FE2D01" w:rsidP="00065484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6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После реализации программы работы с </w:t>
      </w:r>
      <w:proofErr w:type="gramStart"/>
      <w:r w:rsidRPr="00BE6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обучающимися</w:t>
      </w:r>
      <w:proofErr w:type="gramEnd"/>
      <w:r w:rsidRPr="00BE6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имеющими низкую учебную мотивацию, в образовательной деятельности произойдут следующие изменения:</w:t>
      </w:r>
    </w:p>
    <w:p w:rsidR="00FE2D01" w:rsidRPr="00BE6373" w:rsidRDefault="00FE2D01" w:rsidP="00BE637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6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Повысится уровень мотивации к обучению и целенаправленной познавательной деятельности учащихся.</w:t>
      </w:r>
    </w:p>
    <w:p w:rsidR="00FE2D01" w:rsidRPr="00BE6373" w:rsidRDefault="00FE2D01" w:rsidP="00BE637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6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Повысится уровень предметных и метапредметных результатов учебной деятельности по итогам промежуточной аттестации.</w:t>
      </w:r>
    </w:p>
    <w:p w:rsidR="00FE2D01" w:rsidRPr="00BE6373" w:rsidRDefault="00FE2D01" w:rsidP="00BE637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6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Повысится количество </w:t>
      </w:r>
      <w:proofErr w:type="gramStart"/>
      <w:r w:rsidRPr="00BE6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обучающихся</w:t>
      </w:r>
      <w:proofErr w:type="gramEnd"/>
      <w:r w:rsidRPr="00BE6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положительными результатами государственной итоговой аттестации.</w:t>
      </w:r>
    </w:p>
    <w:p w:rsidR="00FE2D01" w:rsidRPr="00BE6373" w:rsidRDefault="00FE2D01" w:rsidP="00BE637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6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4. Сформируется готовность и способность </w:t>
      </w:r>
      <w:proofErr w:type="gramStart"/>
      <w:r w:rsidR="00BE6373" w:rsidRPr="00BE6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</w:t>
      </w:r>
      <w:r w:rsidRPr="00BE6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</w:t>
      </w:r>
      <w:r w:rsidR="00BE6373" w:rsidRPr="00BE6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Pr="00BE6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щихся</w:t>
      </w:r>
      <w:proofErr w:type="gramEnd"/>
      <w:r w:rsidRPr="00BE6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саморазвитию и самообразованию на основе мотивации к обучению и познанию.</w:t>
      </w:r>
    </w:p>
    <w:p w:rsidR="00FE2D01" w:rsidRPr="00BE6373" w:rsidRDefault="00FE2D01" w:rsidP="00BE637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6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Сформируется готовность и способность осознанно выбирать и строить дальнейшую</w:t>
      </w:r>
      <w:r w:rsidR="008758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E6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индивидуальную траекторию образования на базе ориентировки в мире профессий и</w:t>
      </w:r>
      <w:r w:rsidR="008758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E6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профессиональных предпочтений с учетом устойчивых познавательных интересов.</w:t>
      </w:r>
    </w:p>
    <w:p w:rsidR="00C30735" w:rsidRDefault="00C30735"/>
    <w:p w:rsidR="00C30735" w:rsidRPr="00C30735" w:rsidRDefault="00C30735" w:rsidP="00C30735"/>
    <w:p w:rsidR="00C30735" w:rsidRPr="00C30735" w:rsidRDefault="00C30735" w:rsidP="00C30735"/>
    <w:p w:rsidR="00C30735" w:rsidRDefault="00C30735" w:rsidP="00C30735"/>
    <w:p w:rsidR="00BB047F" w:rsidRDefault="00C30735" w:rsidP="00C30735">
      <w:pPr>
        <w:tabs>
          <w:tab w:val="left" w:pos="2974"/>
        </w:tabs>
      </w:pPr>
      <w:r>
        <w:tab/>
      </w:r>
    </w:p>
    <w:p w:rsidR="00C30735" w:rsidRDefault="00C30735" w:rsidP="00C30735">
      <w:pPr>
        <w:tabs>
          <w:tab w:val="left" w:pos="2974"/>
        </w:tabs>
      </w:pPr>
    </w:p>
    <w:p w:rsidR="00C30735" w:rsidRDefault="00C30735" w:rsidP="00C30735">
      <w:pPr>
        <w:tabs>
          <w:tab w:val="left" w:pos="2974"/>
        </w:tabs>
      </w:pPr>
    </w:p>
    <w:p w:rsidR="00C30735" w:rsidRDefault="00C30735" w:rsidP="00C30735">
      <w:pPr>
        <w:tabs>
          <w:tab w:val="left" w:pos="2974"/>
        </w:tabs>
      </w:pPr>
    </w:p>
    <w:p w:rsidR="00C30735" w:rsidRDefault="00C30735" w:rsidP="00C30735">
      <w:pPr>
        <w:tabs>
          <w:tab w:val="left" w:pos="2974"/>
        </w:tabs>
      </w:pPr>
    </w:p>
    <w:p w:rsidR="00C30735" w:rsidRDefault="00C30735" w:rsidP="00C30735">
      <w:pPr>
        <w:tabs>
          <w:tab w:val="left" w:pos="2974"/>
        </w:tabs>
      </w:pPr>
    </w:p>
    <w:p w:rsidR="00C30735" w:rsidRDefault="00C30735" w:rsidP="00C30735">
      <w:pPr>
        <w:tabs>
          <w:tab w:val="left" w:pos="2974"/>
        </w:tabs>
      </w:pPr>
    </w:p>
    <w:p w:rsidR="00C30735" w:rsidRDefault="00C30735" w:rsidP="00C30735">
      <w:pPr>
        <w:tabs>
          <w:tab w:val="left" w:pos="2974"/>
        </w:tabs>
      </w:pPr>
    </w:p>
    <w:p w:rsidR="00C30735" w:rsidRDefault="00C30735" w:rsidP="00C30735">
      <w:pPr>
        <w:tabs>
          <w:tab w:val="left" w:pos="2974"/>
        </w:tabs>
      </w:pPr>
    </w:p>
    <w:p w:rsidR="00C30735" w:rsidRDefault="00C30735" w:rsidP="00C30735">
      <w:pPr>
        <w:tabs>
          <w:tab w:val="left" w:pos="2974"/>
        </w:tabs>
      </w:pPr>
    </w:p>
    <w:p w:rsidR="00C30735" w:rsidRDefault="00C30735" w:rsidP="00C30735">
      <w:pPr>
        <w:tabs>
          <w:tab w:val="left" w:pos="2974"/>
        </w:tabs>
      </w:pPr>
    </w:p>
    <w:p w:rsidR="00C30735" w:rsidRDefault="00C30735" w:rsidP="00C30735">
      <w:pPr>
        <w:tabs>
          <w:tab w:val="left" w:pos="2974"/>
        </w:tabs>
      </w:pPr>
    </w:p>
    <w:p w:rsidR="00C30735" w:rsidRDefault="00C30735" w:rsidP="00C30735">
      <w:pPr>
        <w:tabs>
          <w:tab w:val="left" w:pos="2974"/>
        </w:tabs>
      </w:pPr>
    </w:p>
    <w:p w:rsidR="00C30735" w:rsidRDefault="00C30735" w:rsidP="00C30735">
      <w:pPr>
        <w:tabs>
          <w:tab w:val="left" w:pos="2974"/>
        </w:tabs>
      </w:pPr>
    </w:p>
    <w:p w:rsidR="00C30735" w:rsidRDefault="00C30735" w:rsidP="00C30735">
      <w:pPr>
        <w:tabs>
          <w:tab w:val="left" w:pos="2974"/>
        </w:tabs>
      </w:pPr>
      <w:bookmarkStart w:id="0" w:name="_GoBack"/>
      <w:bookmarkEnd w:id="0"/>
    </w:p>
    <w:sectPr w:rsidR="00C30735" w:rsidSect="00BB0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1162" w:rsidRDefault="00D51162" w:rsidP="00D51162">
      <w:pPr>
        <w:spacing w:after="0" w:line="240" w:lineRule="auto"/>
      </w:pPr>
      <w:r>
        <w:separator/>
      </w:r>
    </w:p>
  </w:endnote>
  <w:endnote w:type="continuationSeparator" w:id="1">
    <w:p w:rsidR="00D51162" w:rsidRDefault="00D51162" w:rsidP="00D51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1162" w:rsidRDefault="00D51162" w:rsidP="00D51162">
      <w:pPr>
        <w:spacing w:after="0" w:line="240" w:lineRule="auto"/>
      </w:pPr>
      <w:r>
        <w:separator/>
      </w:r>
    </w:p>
  </w:footnote>
  <w:footnote w:type="continuationSeparator" w:id="1">
    <w:p w:rsidR="00D51162" w:rsidRDefault="00D51162" w:rsidP="00D511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5CCF"/>
    <w:multiLevelType w:val="multilevel"/>
    <w:tmpl w:val="67BAA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135020"/>
    <w:multiLevelType w:val="hybridMultilevel"/>
    <w:tmpl w:val="2850E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2B5F04"/>
    <w:multiLevelType w:val="multilevel"/>
    <w:tmpl w:val="D2DA9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4501BC"/>
    <w:multiLevelType w:val="multilevel"/>
    <w:tmpl w:val="7DB86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2D01"/>
    <w:rsid w:val="00065484"/>
    <w:rsid w:val="000E3875"/>
    <w:rsid w:val="001D51AA"/>
    <w:rsid w:val="00335C20"/>
    <w:rsid w:val="003379CC"/>
    <w:rsid w:val="003A297B"/>
    <w:rsid w:val="003E0A2D"/>
    <w:rsid w:val="00406CD0"/>
    <w:rsid w:val="00455288"/>
    <w:rsid w:val="00474D90"/>
    <w:rsid w:val="00487CD8"/>
    <w:rsid w:val="005003B3"/>
    <w:rsid w:val="00546043"/>
    <w:rsid w:val="00547E27"/>
    <w:rsid w:val="005A67E1"/>
    <w:rsid w:val="005C4E0A"/>
    <w:rsid w:val="005C6D9D"/>
    <w:rsid w:val="00612570"/>
    <w:rsid w:val="00623C45"/>
    <w:rsid w:val="007037C0"/>
    <w:rsid w:val="00786509"/>
    <w:rsid w:val="007D6310"/>
    <w:rsid w:val="007D7485"/>
    <w:rsid w:val="008758B6"/>
    <w:rsid w:val="008B20C7"/>
    <w:rsid w:val="008E3775"/>
    <w:rsid w:val="009A6A75"/>
    <w:rsid w:val="009B791E"/>
    <w:rsid w:val="009F26EB"/>
    <w:rsid w:val="00A619CF"/>
    <w:rsid w:val="00A722AC"/>
    <w:rsid w:val="00AC49B1"/>
    <w:rsid w:val="00AE2278"/>
    <w:rsid w:val="00B66998"/>
    <w:rsid w:val="00BB047F"/>
    <w:rsid w:val="00BE6373"/>
    <w:rsid w:val="00C30735"/>
    <w:rsid w:val="00D51162"/>
    <w:rsid w:val="00D5362D"/>
    <w:rsid w:val="00D9185E"/>
    <w:rsid w:val="00DD058A"/>
    <w:rsid w:val="00E2192E"/>
    <w:rsid w:val="00E25199"/>
    <w:rsid w:val="00E325CB"/>
    <w:rsid w:val="00E82DD3"/>
    <w:rsid w:val="00EB6AD1"/>
    <w:rsid w:val="00EE1879"/>
    <w:rsid w:val="00FE2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2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2D01"/>
    <w:rPr>
      <w:b/>
      <w:bCs/>
    </w:rPr>
  </w:style>
  <w:style w:type="character" w:styleId="a5">
    <w:name w:val="Hyperlink"/>
    <w:basedOn w:val="a0"/>
    <w:uiPriority w:val="99"/>
    <w:semiHidden/>
    <w:unhideWhenUsed/>
    <w:rsid w:val="00FE2D0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E2D01"/>
    <w:rPr>
      <w:color w:val="800080"/>
      <w:u w:val="single"/>
    </w:rPr>
  </w:style>
  <w:style w:type="character" w:customStyle="1" w:styleId="sfwc">
    <w:name w:val="sfwc"/>
    <w:basedOn w:val="a0"/>
    <w:rsid w:val="00FE2D01"/>
  </w:style>
  <w:style w:type="character" w:customStyle="1" w:styleId="fill">
    <w:name w:val="fill"/>
    <w:basedOn w:val="a0"/>
    <w:rsid w:val="00FE2D01"/>
  </w:style>
  <w:style w:type="paragraph" w:styleId="a7">
    <w:name w:val="List Paragraph"/>
    <w:basedOn w:val="a"/>
    <w:uiPriority w:val="34"/>
    <w:qFormat/>
    <w:rsid w:val="00A619CF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D51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51162"/>
  </w:style>
  <w:style w:type="paragraph" w:styleId="aa">
    <w:name w:val="footer"/>
    <w:basedOn w:val="a"/>
    <w:link w:val="ab"/>
    <w:uiPriority w:val="99"/>
    <w:semiHidden/>
    <w:unhideWhenUsed/>
    <w:rsid w:val="00D51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51162"/>
  </w:style>
  <w:style w:type="table" w:styleId="ac">
    <w:name w:val="Table Grid"/>
    <w:basedOn w:val="a1"/>
    <w:uiPriority w:val="59"/>
    <w:rsid w:val="00D511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C30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307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4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vip.1zavuc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ip.1zavuch.ru/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s://vip.1zavuch.ru/" TargetMode="Externa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13</Pages>
  <Words>2925</Words>
  <Characters>16679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6</cp:revision>
  <cp:lastPrinted>2020-12-21T17:50:00Z</cp:lastPrinted>
  <dcterms:created xsi:type="dcterms:W3CDTF">2020-12-20T14:18:00Z</dcterms:created>
  <dcterms:modified xsi:type="dcterms:W3CDTF">2020-12-21T17:50:00Z</dcterms:modified>
</cp:coreProperties>
</file>