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EF" w:rsidRDefault="009217EF" w:rsidP="009217EF">
      <w:pPr>
        <w:pStyle w:val="a3"/>
        <w:jc w:val="center"/>
      </w:pPr>
      <w:bookmarkStart w:id="0" w:name="_GoBack"/>
      <w:bookmarkEnd w:id="0"/>
      <w:r>
        <w:rPr>
          <w:b/>
          <w:bCs/>
        </w:rPr>
        <w:t>Программа ликвидации пробелов в знаниях, умениях и способах действий обучающихся по учебному предмету «Русский язык»</w:t>
      </w:r>
    </w:p>
    <w:p w:rsidR="009217EF" w:rsidRDefault="009217EF" w:rsidP="00E8252C">
      <w:pPr>
        <w:pStyle w:val="a3"/>
        <w:jc w:val="center"/>
      </w:pPr>
      <w:r>
        <w:rPr>
          <w:b/>
          <w:bCs/>
        </w:rPr>
        <w:t xml:space="preserve">учителя русского языка и литературы </w:t>
      </w:r>
    </w:p>
    <w:p w:rsidR="00E8252C" w:rsidRPr="00C651BB" w:rsidRDefault="00E8252C" w:rsidP="00E8252C">
      <w:pPr>
        <w:pStyle w:val="a3"/>
        <w:jc w:val="center"/>
        <w:rPr>
          <w:b/>
        </w:rPr>
      </w:pPr>
      <w:r w:rsidRPr="00C651BB">
        <w:rPr>
          <w:b/>
        </w:rPr>
        <w:t>Яковлевой Людмилы Егоровны</w:t>
      </w:r>
    </w:p>
    <w:p w:rsidR="009217EF" w:rsidRDefault="009217EF" w:rsidP="009217EF">
      <w:pPr>
        <w:pStyle w:val="a3"/>
        <w:jc w:val="center"/>
      </w:pPr>
      <w:r>
        <w:rPr>
          <w:b/>
          <w:bCs/>
        </w:rPr>
        <w:t>на 2022-2023 учебный год</w:t>
      </w:r>
    </w:p>
    <w:p w:rsidR="009217EF" w:rsidRDefault="009217EF" w:rsidP="009217EF">
      <w:pPr>
        <w:pStyle w:val="a3"/>
        <w:jc w:val="center"/>
      </w:pPr>
    </w:p>
    <w:p w:rsidR="009217EF" w:rsidRDefault="009217EF" w:rsidP="009217EF">
      <w:pPr>
        <w:pStyle w:val="a3"/>
      </w:pPr>
      <w:r>
        <w:rPr>
          <w:b/>
          <w:bCs/>
        </w:rPr>
        <w:t>Цель:</w:t>
      </w:r>
    </w:p>
    <w:p w:rsidR="009217EF" w:rsidRDefault="009217EF" w:rsidP="009217EF">
      <w:pPr>
        <w:pStyle w:val="a3"/>
      </w:pPr>
      <w:r>
        <w:t>- создать условия для повышения</w:t>
      </w:r>
      <w:r w:rsidR="00E8252C">
        <w:t xml:space="preserve"> уровня</w:t>
      </w:r>
      <w:r>
        <w:t xml:space="preserve"> </w:t>
      </w:r>
      <w:r w:rsidR="00E8252C">
        <w:t xml:space="preserve">предметных  знаний  и развития УУД </w:t>
      </w:r>
      <w:r w:rsidR="0098448D">
        <w:t xml:space="preserve"> слабоуспевающих</w:t>
      </w:r>
      <w:r w:rsidR="0061298A">
        <w:t xml:space="preserve"> </w:t>
      </w:r>
      <w:r w:rsidR="00E8252C">
        <w:t>обучающихся</w:t>
      </w:r>
      <w:r>
        <w:t xml:space="preserve"> по русскому языку.</w:t>
      </w:r>
    </w:p>
    <w:p w:rsidR="009217EF" w:rsidRDefault="009217EF" w:rsidP="009217EF">
      <w:pPr>
        <w:pStyle w:val="a3"/>
      </w:pPr>
      <w:r>
        <w:rPr>
          <w:b/>
          <w:bCs/>
        </w:rPr>
        <w:t>2. Задачи:</w:t>
      </w:r>
    </w:p>
    <w:p w:rsidR="009217EF" w:rsidRDefault="0061298A" w:rsidP="009217EF">
      <w:pPr>
        <w:pStyle w:val="a3"/>
      </w:pPr>
      <w:r>
        <w:t>1) Целенаправленно  применять в образовательном процессе принцип индивидуального и дифференцированного подхода</w:t>
      </w:r>
      <w:r w:rsidR="009217EF">
        <w:t xml:space="preserve"> для успешного усвоения рабочей программы по учебному предмету «Русс</w:t>
      </w:r>
      <w:r w:rsidR="00E8252C">
        <w:t>кий язык» слабоуспевающими детьми.</w:t>
      </w:r>
    </w:p>
    <w:p w:rsidR="009217EF" w:rsidRDefault="009217EF" w:rsidP="009217EF">
      <w:pPr>
        <w:pStyle w:val="a3"/>
      </w:pPr>
      <w:r>
        <w:t>2) Использовать в процессе организации познавательной дея</w:t>
      </w:r>
      <w:r w:rsidR="00E8252C">
        <w:t>тельности обучающихся</w:t>
      </w:r>
      <w:r>
        <w:t xml:space="preserve"> элементы современных педагогических технологий для повышения уровня мотивации у слабоуспевающих учеников.</w:t>
      </w:r>
    </w:p>
    <w:p w:rsidR="009217EF" w:rsidRDefault="004120F1" w:rsidP="009217EF">
      <w:pPr>
        <w:pStyle w:val="a3"/>
      </w:pPr>
      <w:r>
        <w:t>3) Систематически вести тематический учёт знаний</w:t>
      </w:r>
      <w:proofErr w:type="gramStart"/>
      <w:r>
        <w:t xml:space="preserve"> ,</w:t>
      </w:r>
      <w:proofErr w:type="gramEnd"/>
      <w:r>
        <w:t xml:space="preserve"> осуществлять оперативный контроль и отражать положительную динамику.</w:t>
      </w:r>
    </w:p>
    <w:p w:rsidR="009217EF" w:rsidRDefault="009217EF" w:rsidP="009217EF">
      <w:pPr>
        <w:pStyle w:val="a3"/>
      </w:pPr>
      <w:r>
        <w:t>4) Формировать</w:t>
      </w:r>
      <w:r w:rsidR="004120F1">
        <w:t xml:space="preserve"> потребность в самоконтроле и </w:t>
      </w:r>
      <w:r>
        <w:t xml:space="preserve"> ответственное отношение </w:t>
      </w:r>
      <w:proofErr w:type="gramStart"/>
      <w:r>
        <w:t>обучающихся</w:t>
      </w:r>
      <w:proofErr w:type="gramEnd"/>
      <w:r>
        <w:t xml:space="preserve"> к результатам учебной деятельности.</w:t>
      </w:r>
    </w:p>
    <w:p w:rsidR="009217EF" w:rsidRDefault="004120F1" w:rsidP="009217EF">
      <w:pPr>
        <w:pStyle w:val="a3"/>
      </w:pPr>
      <w:r>
        <w:t>5) Постоянно вести фиксирование и анализ всех видов допущенных ошибок</w:t>
      </w:r>
      <w:proofErr w:type="gramStart"/>
      <w:r>
        <w:t>.</w:t>
      </w:r>
      <w:r w:rsidR="009217EF">
        <w:t>.</w:t>
      </w:r>
      <w:proofErr w:type="gramEnd"/>
    </w:p>
    <w:p w:rsidR="009217EF" w:rsidRDefault="009217EF" w:rsidP="00921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7EF" w:rsidRPr="009217EF" w:rsidRDefault="00E8252C" w:rsidP="00C65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Оказание помощи  слабоуспевающему </w:t>
      </w:r>
      <w:r w:rsidR="009217EF" w:rsidRPr="009217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ученику на уроке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4"/>
        <w:gridCol w:w="5407"/>
      </w:tblGrid>
      <w:tr w:rsidR="009217EF" w:rsidRPr="009217EF" w:rsidTr="009217EF">
        <w:trPr>
          <w:tblCellSpacing w:w="15" w:type="dxa"/>
        </w:trPr>
        <w:tc>
          <w:tcPr>
            <w:tcW w:w="24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26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Виды помощи в процессе обучения </w:t>
            </w:r>
          </w:p>
        </w:tc>
      </w:tr>
      <w:tr w:rsidR="009217EF" w:rsidRPr="009217EF" w:rsidTr="009217EF">
        <w:trPr>
          <w:tblCellSpacing w:w="15" w:type="dxa"/>
        </w:trPr>
        <w:tc>
          <w:tcPr>
            <w:tcW w:w="24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подготовленности учащихся</w:t>
            </w:r>
          </w:p>
        </w:tc>
        <w:tc>
          <w:tcPr>
            <w:tcW w:w="26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атмосферы эмоционального комфорта в рамках учебного занятия.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темпа устного опроса обучающихся с низкой успеваемостью</w:t>
            </w:r>
            <w:proofErr w:type="gramStart"/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использовать примерный план ответа, алгоритмы, памятки, схемы. 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пользоваться наглядными пособиями при выполнении контрольных и проверочных работ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похвальными отзывами.</w:t>
            </w:r>
          </w:p>
        </w:tc>
      </w:tr>
      <w:tr w:rsidR="009217EF" w:rsidRPr="009217EF" w:rsidTr="009217EF">
        <w:trPr>
          <w:tblCellSpacing w:w="15" w:type="dxa"/>
        </w:trPr>
        <w:tc>
          <w:tcPr>
            <w:tcW w:w="24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Изложение нового материала</w:t>
            </w:r>
          </w:p>
        </w:tc>
        <w:tc>
          <w:tcPr>
            <w:tcW w:w="26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интереса слабоуспевающих учеников с помощью дидактического материала (схемы, алгоритмы, памятки, таблицы; видеоролики, интерактивные программы, электронные образовательные ресурсы). 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групповой работе под началом сильного учащегося. </w:t>
            </w:r>
          </w:p>
        </w:tc>
      </w:tr>
      <w:tr w:rsidR="009217EF" w:rsidRPr="009217EF" w:rsidTr="009217EF">
        <w:trPr>
          <w:tblCellSpacing w:w="15" w:type="dxa"/>
        </w:trPr>
        <w:tc>
          <w:tcPr>
            <w:tcW w:w="24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учащихся на уроке</w:t>
            </w:r>
          </w:p>
        </w:tc>
        <w:tc>
          <w:tcPr>
            <w:tcW w:w="26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Дозирование учебного материала, отсылка к алгоритму.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Напоминание приема и способа выполнения задания.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актуализация знаний.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правила и свойства, которые необходимы для решения учебных задач, выполнения упражнений.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Инструктирование о наиболее удобном способе решения учебной задачи.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самостоятельных действий слабоуспевающих.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учебных задач</w:t>
            </w:r>
          </w:p>
        </w:tc>
      </w:tr>
      <w:tr w:rsidR="009217EF" w:rsidRPr="009217EF" w:rsidTr="009217EF">
        <w:trPr>
          <w:tblCellSpacing w:w="15" w:type="dxa"/>
        </w:trPr>
        <w:tc>
          <w:tcPr>
            <w:tcW w:w="24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самостоятельной работы вне класса</w:t>
            </w:r>
          </w:p>
        </w:tc>
        <w:tc>
          <w:tcPr>
            <w:tcW w:w="26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групп слабоуспевающих наиболее рациональной системы упражнений.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подробное и детальное конструирование алгоритма выполнения задания.</w:t>
            </w:r>
          </w:p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карточек для индивидуальной работы</w:t>
            </w:r>
          </w:p>
        </w:tc>
      </w:tr>
    </w:tbl>
    <w:p w:rsidR="00C651BB" w:rsidRDefault="00C651BB" w:rsidP="00921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7EF" w:rsidRPr="009217EF" w:rsidRDefault="009217EF" w:rsidP="00E92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7EF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неуспеваемости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5819"/>
      </w:tblGrid>
      <w:tr w:rsidR="009217EF" w:rsidRPr="009217EF" w:rsidTr="009217EF">
        <w:trPr>
          <w:tblCellSpacing w:w="15" w:type="dxa"/>
        </w:trPr>
        <w:tc>
          <w:tcPr>
            <w:tcW w:w="22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28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Акценты в обучении</w:t>
            </w:r>
          </w:p>
        </w:tc>
      </w:tr>
      <w:tr w:rsidR="009217EF" w:rsidRPr="009217EF" w:rsidTr="009217EF">
        <w:trPr>
          <w:tblCellSpacing w:w="15" w:type="dxa"/>
        </w:trPr>
        <w:tc>
          <w:tcPr>
            <w:tcW w:w="22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подготовленности учащихся</w:t>
            </w:r>
          </w:p>
        </w:tc>
        <w:tc>
          <w:tcPr>
            <w:tcW w:w="28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усвоение тем, трудных для усвоения слабоуспевающими учащимися.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правил, организовать систему отработки умений и навыков, выявить причины отставания</w:t>
            </w:r>
          </w:p>
        </w:tc>
      </w:tr>
      <w:tr w:rsidR="009217EF" w:rsidRPr="009217EF" w:rsidTr="009217EF">
        <w:trPr>
          <w:tblCellSpacing w:w="15" w:type="dxa"/>
        </w:trPr>
        <w:tc>
          <w:tcPr>
            <w:tcW w:w="22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Изложение нового материала</w:t>
            </w:r>
          </w:p>
        </w:tc>
        <w:tc>
          <w:tcPr>
            <w:tcW w:w="28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в ходе урока степень понимания учащимися основных правил, понятий, закономерностей изучаемого материала. Стимулировать самостоятельную деятельность по выявлению затруднений. Использовать приёмы современных педагогических технологий, в том числе ИКТ. </w:t>
            </w:r>
          </w:p>
        </w:tc>
      </w:tr>
      <w:tr w:rsidR="009217EF" w:rsidRPr="009217EF" w:rsidTr="009217EF">
        <w:trPr>
          <w:tblCellSpacing w:w="15" w:type="dxa"/>
        </w:trPr>
        <w:tc>
          <w:tcPr>
            <w:tcW w:w="22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28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материала. Включать в содержание самостоятельной работы упражнения по ликвидации пробелов в знаниях. Инструктировать о порядке выполнения работы. Стимулировать постановку вопросов к учителю при затруднениях в самостоятельной работе. Развивать </w:t>
            </w:r>
            <w:proofErr w:type="gramStart"/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 планировать работу, ориентироваться во времени, осуществлять самоконтроль.</w:t>
            </w:r>
          </w:p>
        </w:tc>
      </w:tr>
      <w:tr w:rsidR="009217EF" w:rsidRPr="009217EF" w:rsidTr="009217EF">
        <w:trPr>
          <w:tblCellSpacing w:w="15" w:type="dxa"/>
        </w:trPr>
        <w:tc>
          <w:tcPr>
            <w:tcW w:w="22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самостоятельной работы вне класса</w:t>
            </w:r>
          </w:p>
        </w:tc>
        <w:tc>
          <w:tcPr>
            <w:tcW w:w="28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hideMark/>
          </w:tcPr>
          <w:p w:rsidR="009217EF" w:rsidRPr="009217EF" w:rsidRDefault="009217EF" w:rsidP="00921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в ходе домашней работы повторение пройденного материала.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9217EF" w:rsidRPr="009217EF" w:rsidRDefault="009217EF" w:rsidP="00921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217EF" w:rsidRPr="009217EF" w:rsidSect="00E921E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F"/>
    <w:rsid w:val="00034746"/>
    <w:rsid w:val="00066D51"/>
    <w:rsid w:val="00071798"/>
    <w:rsid w:val="0007212B"/>
    <w:rsid w:val="000769D1"/>
    <w:rsid w:val="00076E6B"/>
    <w:rsid w:val="000A2BA7"/>
    <w:rsid w:val="000A434A"/>
    <w:rsid w:val="000A4E94"/>
    <w:rsid w:val="000B3EA7"/>
    <w:rsid w:val="000B6388"/>
    <w:rsid w:val="000D65CA"/>
    <w:rsid w:val="000E293D"/>
    <w:rsid w:val="000E31F7"/>
    <w:rsid w:val="000E56FF"/>
    <w:rsid w:val="000F0463"/>
    <w:rsid w:val="000F22FD"/>
    <w:rsid w:val="00104025"/>
    <w:rsid w:val="00106AC7"/>
    <w:rsid w:val="00110583"/>
    <w:rsid w:val="00125782"/>
    <w:rsid w:val="00132476"/>
    <w:rsid w:val="0013528C"/>
    <w:rsid w:val="00135DF9"/>
    <w:rsid w:val="00145026"/>
    <w:rsid w:val="001452AA"/>
    <w:rsid w:val="00153C20"/>
    <w:rsid w:val="00154842"/>
    <w:rsid w:val="001665EF"/>
    <w:rsid w:val="001725A3"/>
    <w:rsid w:val="00174277"/>
    <w:rsid w:val="001771D4"/>
    <w:rsid w:val="00190B56"/>
    <w:rsid w:val="00192152"/>
    <w:rsid w:val="001A2677"/>
    <w:rsid w:val="001A75B3"/>
    <w:rsid w:val="001C0940"/>
    <w:rsid w:val="001C7BD1"/>
    <w:rsid w:val="001D72AA"/>
    <w:rsid w:val="001D77AD"/>
    <w:rsid w:val="001E4032"/>
    <w:rsid w:val="00210B45"/>
    <w:rsid w:val="0021280A"/>
    <w:rsid w:val="0021606C"/>
    <w:rsid w:val="00220C17"/>
    <w:rsid w:val="00246F0D"/>
    <w:rsid w:val="00247D78"/>
    <w:rsid w:val="002513F9"/>
    <w:rsid w:val="00261FAD"/>
    <w:rsid w:val="00262BC2"/>
    <w:rsid w:val="002711CD"/>
    <w:rsid w:val="002729EA"/>
    <w:rsid w:val="00281C94"/>
    <w:rsid w:val="00285053"/>
    <w:rsid w:val="00286387"/>
    <w:rsid w:val="002A7D50"/>
    <w:rsid w:val="002B232C"/>
    <w:rsid w:val="002E16E2"/>
    <w:rsid w:val="002F1097"/>
    <w:rsid w:val="002F1A74"/>
    <w:rsid w:val="0031134E"/>
    <w:rsid w:val="00312AA8"/>
    <w:rsid w:val="00320DC2"/>
    <w:rsid w:val="00347A65"/>
    <w:rsid w:val="00362A0B"/>
    <w:rsid w:val="00365D0B"/>
    <w:rsid w:val="0036613B"/>
    <w:rsid w:val="00383993"/>
    <w:rsid w:val="00397BAD"/>
    <w:rsid w:val="003B1191"/>
    <w:rsid w:val="003D0DFA"/>
    <w:rsid w:val="003D4D27"/>
    <w:rsid w:val="003D5076"/>
    <w:rsid w:val="003D7107"/>
    <w:rsid w:val="003F0C6E"/>
    <w:rsid w:val="00404F1C"/>
    <w:rsid w:val="004120F1"/>
    <w:rsid w:val="00414927"/>
    <w:rsid w:val="00417BBF"/>
    <w:rsid w:val="004416A8"/>
    <w:rsid w:val="00450767"/>
    <w:rsid w:val="00456A73"/>
    <w:rsid w:val="004760DB"/>
    <w:rsid w:val="00480428"/>
    <w:rsid w:val="00483A87"/>
    <w:rsid w:val="00492690"/>
    <w:rsid w:val="004C073F"/>
    <w:rsid w:val="004D15C8"/>
    <w:rsid w:val="004D3622"/>
    <w:rsid w:val="004E2C62"/>
    <w:rsid w:val="004F3807"/>
    <w:rsid w:val="00500ACA"/>
    <w:rsid w:val="00510AE2"/>
    <w:rsid w:val="00521FBC"/>
    <w:rsid w:val="005327BF"/>
    <w:rsid w:val="00536B2A"/>
    <w:rsid w:val="0056278B"/>
    <w:rsid w:val="005762D8"/>
    <w:rsid w:val="00583F27"/>
    <w:rsid w:val="00593556"/>
    <w:rsid w:val="005A090A"/>
    <w:rsid w:val="005A42A6"/>
    <w:rsid w:val="005B41AF"/>
    <w:rsid w:val="005F0037"/>
    <w:rsid w:val="0060473A"/>
    <w:rsid w:val="00611D0D"/>
    <w:rsid w:val="006127C1"/>
    <w:rsid w:val="0061298A"/>
    <w:rsid w:val="006338F7"/>
    <w:rsid w:val="00634363"/>
    <w:rsid w:val="00634C41"/>
    <w:rsid w:val="00640F66"/>
    <w:rsid w:val="00646F80"/>
    <w:rsid w:val="00657307"/>
    <w:rsid w:val="006601EB"/>
    <w:rsid w:val="00662711"/>
    <w:rsid w:val="006650BA"/>
    <w:rsid w:val="00666699"/>
    <w:rsid w:val="00671C24"/>
    <w:rsid w:val="00675A93"/>
    <w:rsid w:val="00677E5A"/>
    <w:rsid w:val="0068760E"/>
    <w:rsid w:val="0069301A"/>
    <w:rsid w:val="006A030C"/>
    <w:rsid w:val="006C00A8"/>
    <w:rsid w:val="006D0682"/>
    <w:rsid w:val="006D15B2"/>
    <w:rsid w:val="006D43F0"/>
    <w:rsid w:val="006E3173"/>
    <w:rsid w:val="006E4BC8"/>
    <w:rsid w:val="006E51AF"/>
    <w:rsid w:val="006F2D16"/>
    <w:rsid w:val="00700F6E"/>
    <w:rsid w:val="00715281"/>
    <w:rsid w:val="0071675F"/>
    <w:rsid w:val="007227AC"/>
    <w:rsid w:val="00722EEE"/>
    <w:rsid w:val="00736068"/>
    <w:rsid w:val="00740F1F"/>
    <w:rsid w:val="007477DD"/>
    <w:rsid w:val="00756144"/>
    <w:rsid w:val="00762A31"/>
    <w:rsid w:val="00777269"/>
    <w:rsid w:val="007802DD"/>
    <w:rsid w:val="007A364D"/>
    <w:rsid w:val="007B019C"/>
    <w:rsid w:val="007B5CC1"/>
    <w:rsid w:val="007C3D9B"/>
    <w:rsid w:val="007C78D7"/>
    <w:rsid w:val="007E52FF"/>
    <w:rsid w:val="007F2417"/>
    <w:rsid w:val="007F3FFC"/>
    <w:rsid w:val="007F72BF"/>
    <w:rsid w:val="0080356A"/>
    <w:rsid w:val="00817137"/>
    <w:rsid w:val="0083643A"/>
    <w:rsid w:val="008449C3"/>
    <w:rsid w:val="00852829"/>
    <w:rsid w:val="008655AC"/>
    <w:rsid w:val="00877195"/>
    <w:rsid w:val="00890B17"/>
    <w:rsid w:val="008A55C8"/>
    <w:rsid w:val="008A7851"/>
    <w:rsid w:val="008D7C6D"/>
    <w:rsid w:val="008E7C93"/>
    <w:rsid w:val="008F387E"/>
    <w:rsid w:val="0090023E"/>
    <w:rsid w:val="00907881"/>
    <w:rsid w:val="00911CF5"/>
    <w:rsid w:val="00911D39"/>
    <w:rsid w:val="009154F4"/>
    <w:rsid w:val="00916485"/>
    <w:rsid w:val="009217EF"/>
    <w:rsid w:val="00934F73"/>
    <w:rsid w:val="0095061E"/>
    <w:rsid w:val="009603EE"/>
    <w:rsid w:val="009635AC"/>
    <w:rsid w:val="00971A70"/>
    <w:rsid w:val="00984135"/>
    <w:rsid w:val="0098448D"/>
    <w:rsid w:val="00987D29"/>
    <w:rsid w:val="009914B9"/>
    <w:rsid w:val="00992305"/>
    <w:rsid w:val="009965DA"/>
    <w:rsid w:val="009C1142"/>
    <w:rsid w:val="009C39B1"/>
    <w:rsid w:val="009E2169"/>
    <w:rsid w:val="009F14F6"/>
    <w:rsid w:val="009F661A"/>
    <w:rsid w:val="00A01B89"/>
    <w:rsid w:val="00A11B61"/>
    <w:rsid w:val="00A168F1"/>
    <w:rsid w:val="00A239CE"/>
    <w:rsid w:val="00A522AB"/>
    <w:rsid w:val="00A66ED0"/>
    <w:rsid w:val="00A67DE3"/>
    <w:rsid w:val="00A71B45"/>
    <w:rsid w:val="00A85AC8"/>
    <w:rsid w:val="00A92892"/>
    <w:rsid w:val="00A9620D"/>
    <w:rsid w:val="00A968EB"/>
    <w:rsid w:val="00AA46AE"/>
    <w:rsid w:val="00AA67D6"/>
    <w:rsid w:val="00AC198A"/>
    <w:rsid w:val="00AC5B03"/>
    <w:rsid w:val="00AC7B4F"/>
    <w:rsid w:val="00AD20BD"/>
    <w:rsid w:val="00AD31A9"/>
    <w:rsid w:val="00AD471B"/>
    <w:rsid w:val="00AD5180"/>
    <w:rsid w:val="00AD579A"/>
    <w:rsid w:val="00AD7EB9"/>
    <w:rsid w:val="00AE0C7A"/>
    <w:rsid w:val="00AE2829"/>
    <w:rsid w:val="00B12036"/>
    <w:rsid w:val="00B12E15"/>
    <w:rsid w:val="00B21F00"/>
    <w:rsid w:val="00B227B3"/>
    <w:rsid w:val="00B3640C"/>
    <w:rsid w:val="00B569AF"/>
    <w:rsid w:val="00B65526"/>
    <w:rsid w:val="00B70211"/>
    <w:rsid w:val="00B7180C"/>
    <w:rsid w:val="00B92576"/>
    <w:rsid w:val="00B96005"/>
    <w:rsid w:val="00B96BEC"/>
    <w:rsid w:val="00BA0F03"/>
    <w:rsid w:val="00BA5908"/>
    <w:rsid w:val="00BB15D3"/>
    <w:rsid w:val="00BC00C8"/>
    <w:rsid w:val="00BC2528"/>
    <w:rsid w:val="00BD4A92"/>
    <w:rsid w:val="00BE39CF"/>
    <w:rsid w:val="00BE7A97"/>
    <w:rsid w:val="00BF3FAC"/>
    <w:rsid w:val="00C2212D"/>
    <w:rsid w:val="00C41DA6"/>
    <w:rsid w:val="00C651BB"/>
    <w:rsid w:val="00C818F8"/>
    <w:rsid w:val="00C83703"/>
    <w:rsid w:val="00C90960"/>
    <w:rsid w:val="00C918DE"/>
    <w:rsid w:val="00CA341D"/>
    <w:rsid w:val="00CB1573"/>
    <w:rsid w:val="00CB272B"/>
    <w:rsid w:val="00CC7DDA"/>
    <w:rsid w:val="00CD0BDE"/>
    <w:rsid w:val="00CE04C5"/>
    <w:rsid w:val="00CE1288"/>
    <w:rsid w:val="00CF3802"/>
    <w:rsid w:val="00D06B29"/>
    <w:rsid w:val="00D14769"/>
    <w:rsid w:val="00D15FCD"/>
    <w:rsid w:val="00D17043"/>
    <w:rsid w:val="00D33CFD"/>
    <w:rsid w:val="00D37626"/>
    <w:rsid w:val="00D42BFB"/>
    <w:rsid w:val="00D530FC"/>
    <w:rsid w:val="00D57D6A"/>
    <w:rsid w:val="00D61095"/>
    <w:rsid w:val="00D708E5"/>
    <w:rsid w:val="00D80A8F"/>
    <w:rsid w:val="00D86CF6"/>
    <w:rsid w:val="00D94B8A"/>
    <w:rsid w:val="00D94CF7"/>
    <w:rsid w:val="00DA1379"/>
    <w:rsid w:val="00DC0A09"/>
    <w:rsid w:val="00DC46B7"/>
    <w:rsid w:val="00DD342F"/>
    <w:rsid w:val="00DD4364"/>
    <w:rsid w:val="00DE3153"/>
    <w:rsid w:val="00E14558"/>
    <w:rsid w:val="00E27FD7"/>
    <w:rsid w:val="00E3163E"/>
    <w:rsid w:val="00E62E3D"/>
    <w:rsid w:val="00E63AED"/>
    <w:rsid w:val="00E8252C"/>
    <w:rsid w:val="00E85945"/>
    <w:rsid w:val="00E9219C"/>
    <w:rsid w:val="00E921E8"/>
    <w:rsid w:val="00E96C22"/>
    <w:rsid w:val="00EA52A9"/>
    <w:rsid w:val="00EB1AAA"/>
    <w:rsid w:val="00EC3F99"/>
    <w:rsid w:val="00EC57C7"/>
    <w:rsid w:val="00EC7FFA"/>
    <w:rsid w:val="00ED768E"/>
    <w:rsid w:val="00EF08CA"/>
    <w:rsid w:val="00EF435A"/>
    <w:rsid w:val="00EF5C7C"/>
    <w:rsid w:val="00F024A5"/>
    <w:rsid w:val="00F078FD"/>
    <w:rsid w:val="00F32381"/>
    <w:rsid w:val="00F4105A"/>
    <w:rsid w:val="00F5325C"/>
    <w:rsid w:val="00F716BE"/>
    <w:rsid w:val="00F90A04"/>
    <w:rsid w:val="00F9669B"/>
    <w:rsid w:val="00F97729"/>
    <w:rsid w:val="00FB2195"/>
    <w:rsid w:val="00FC1195"/>
    <w:rsid w:val="00FC1701"/>
    <w:rsid w:val="00FE3E3C"/>
    <w:rsid w:val="00FE4046"/>
    <w:rsid w:val="00FF0EFC"/>
    <w:rsid w:val="00FF2835"/>
    <w:rsid w:val="00FF4B3D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2</cp:revision>
  <dcterms:created xsi:type="dcterms:W3CDTF">2023-05-02T14:21:00Z</dcterms:created>
  <dcterms:modified xsi:type="dcterms:W3CDTF">2023-05-02T14:21:00Z</dcterms:modified>
</cp:coreProperties>
</file>