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30" w:rsidRDefault="006E0930" w:rsidP="007426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7B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742624">
        <w:rPr>
          <w:rFonts w:ascii="Times New Roman" w:hAnsi="Times New Roman" w:cs="Times New Roman"/>
          <w:sz w:val="24"/>
          <w:szCs w:val="24"/>
        </w:rPr>
        <w:t xml:space="preserve">бюджетное общеобразовательное учреждение </w:t>
      </w:r>
      <w:r w:rsidR="00742624">
        <w:rPr>
          <w:rFonts w:ascii="Times New Roman" w:hAnsi="Times New Roman"/>
          <w:sz w:val="24"/>
          <w:szCs w:val="24"/>
        </w:rPr>
        <w:t>«Однолуцкая основная общеобразовательная школа имени Героя Советского Союза Ивана Ильича Аверьянова»</w:t>
      </w:r>
    </w:p>
    <w:p w:rsidR="00EA51D1" w:rsidRDefault="00EA51D1" w:rsidP="0074262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303144, Орловская область, Болховский район, село </w:t>
      </w: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Однолуки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.,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ул. Центральная, 19</w:t>
      </w:r>
    </w:p>
    <w:p w:rsidR="00EA51D1" w:rsidRDefault="00EA51D1" w:rsidP="0074262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тел 8(48640) 2-52-48</w:t>
      </w:r>
    </w:p>
    <w:p w:rsidR="00EA51D1" w:rsidRPr="00EA51D1" w:rsidRDefault="00EA51D1" w:rsidP="0074262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E0930" w:rsidRDefault="00EA51D1" w:rsidP="00EA51D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EA51D1" w:rsidRDefault="00EA51D1" w:rsidP="00EA51D1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МБОУ «Однолуцкая ООШ имени</w:t>
      </w:r>
    </w:p>
    <w:p w:rsidR="00EA51D1" w:rsidRDefault="00EA51D1" w:rsidP="00EA51D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Героя Советского Союза </w:t>
      </w:r>
      <w:proofErr w:type="spellStart"/>
      <w:r>
        <w:rPr>
          <w:rFonts w:ascii="Times New Roman" w:hAnsi="Times New Roman"/>
          <w:sz w:val="24"/>
          <w:szCs w:val="24"/>
        </w:rPr>
        <w:t>И.И.Аверьянова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A51D1" w:rsidRDefault="00EA51D1" w:rsidP="00EA51D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/>
          <w:sz w:val="24"/>
          <w:szCs w:val="24"/>
        </w:rPr>
        <w:t>Л.А.Горбачёва</w:t>
      </w:r>
      <w:proofErr w:type="spellEnd"/>
    </w:p>
    <w:p w:rsidR="00EA51D1" w:rsidRPr="00DE67B9" w:rsidRDefault="00EA51D1" w:rsidP="00EA51D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№120 от 31.08.2022г.</w:t>
      </w:r>
    </w:p>
    <w:p w:rsidR="006E0930" w:rsidRPr="00DE67B9" w:rsidRDefault="006E0930" w:rsidP="00DE6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0930" w:rsidRPr="00DE67B9" w:rsidRDefault="006E0930" w:rsidP="00DE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0930" w:rsidRPr="00DE67B9" w:rsidRDefault="006E0930" w:rsidP="00DE67B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E0930" w:rsidRPr="00DE67B9" w:rsidRDefault="006E0930" w:rsidP="00DE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0930" w:rsidRPr="00DE67B9" w:rsidRDefault="006E0930" w:rsidP="00DE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0930" w:rsidRPr="00DE67B9" w:rsidRDefault="006E0930" w:rsidP="00DE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0930" w:rsidRDefault="006E0930" w:rsidP="00DE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624" w:rsidRDefault="00742624" w:rsidP="00DE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624" w:rsidRDefault="00742624" w:rsidP="00DE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624" w:rsidRDefault="00742624" w:rsidP="00DE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624" w:rsidRDefault="00742624" w:rsidP="00DE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624" w:rsidRDefault="00742624" w:rsidP="00DE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624" w:rsidRDefault="00742624" w:rsidP="00DE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624" w:rsidRDefault="00742624" w:rsidP="00DE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624" w:rsidRDefault="00742624" w:rsidP="00DE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624" w:rsidRDefault="00742624" w:rsidP="00DE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624" w:rsidRDefault="00742624" w:rsidP="00DE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624" w:rsidRDefault="00742624" w:rsidP="00DE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624" w:rsidRPr="00DE67B9" w:rsidRDefault="00742624" w:rsidP="00DE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0930" w:rsidRPr="00DE67B9" w:rsidRDefault="006E0930" w:rsidP="00DE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930" w:rsidRPr="00742624" w:rsidRDefault="006E0930" w:rsidP="00DE67B9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6E0930" w:rsidRPr="00742624" w:rsidRDefault="00EA51D1" w:rsidP="00DE67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План</w:t>
      </w:r>
    </w:p>
    <w:p w:rsidR="006E0930" w:rsidRPr="00742624" w:rsidRDefault="006E0930" w:rsidP="00DE67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42624">
        <w:rPr>
          <w:rFonts w:ascii="Times New Roman" w:hAnsi="Times New Roman" w:cs="Times New Roman"/>
          <w:b/>
          <w:sz w:val="36"/>
          <w:szCs w:val="28"/>
        </w:rPr>
        <w:t xml:space="preserve">работы со </w:t>
      </w:r>
      <w:proofErr w:type="gramStart"/>
      <w:r w:rsidRPr="00742624">
        <w:rPr>
          <w:rFonts w:ascii="Times New Roman" w:hAnsi="Times New Roman" w:cs="Times New Roman"/>
          <w:b/>
          <w:sz w:val="36"/>
          <w:szCs w:val="28"/>
        </w:rPr>
        <w:t>слабоуспевающими  детьми</w:t>
      </w:r>
      <w:proofErr w:type="gramEnd"/>
    </w:p>
    <w:p w:rsidR="006E0930" w:rsidRPr="00742624" w:rsidRDefault="00742624" w:rsidP="00DE67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42624">
        <w:rPr>
          <w:rFonts w:ascii="Times New Roman" w:hAnsi="Times New Roman" w:cs="Times New Roman"/>
          <w:b/>
          <w:sz w:val="36"/>
          <w:szCs w:val="28"/>
        </w:rPr>
        <w:t>по физике</w:t>
      </w:r>
    </w:p>
    <w:p w:rsidR="00742624" w:rsidRPr="00742624" w:rsidRDefault="00742624" w:rsidP="00DE67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42624">
        <w:rPr>
          <w:rFonts w:ascii="Times New Roman" w:hAnsi="Times New Roman" w:cs="Times New Roman"/>
          <w:b/>
          <w:sz w:val="36"/>
          <w:szCs w:val="28"/>
        </w:rPr>
        <w:t>7 класс</w:t>
      </w:r>
    </w:p>
    <w:p w:rsidR="006E0930" w:rsidRPr="00742624" w:rsidRDefault="006E0930" w:rsidP="00DE67B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</w:rPr>
      </w:pPr>
    </w:p>
    <w:p w:rsidR="006E0930" w:rsidRPr="00742624" w:rsidRDefault="006E0930" w:rsidP="00DE67B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</w:rPr>
      </w:pPr>
    </w:p>
    <w:p w:rsidR="00B532C5" w:rsidRPr="00742624" w:rsidRDefault="00B532C5" w:rsidP="00DE67B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</w:rPr>
      </w:pPr>
    </w:p>
    <w:p w:rsidR="00742624" w:rsidRDefault="00742624" w:rsidP="00DE67B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</w:rPr>
      </w:pPr>
    </w:p>
    <w:p w:rsidR="00EA51D1" w:rsidRDefault="00EA51D1" w:rsidP="00DE67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2624" w:rsidRDefault="00742624" w:rsidP="00DE67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2624" w:rsidRDefault="00742624" w:rsidP="00DE67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2624" w:rsidRPr="00DE67B9" w:rsidRDefault="00742624" w:rsidP="00DE67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0930" w:rsidRPr="00DE67B9" w:rsidRDefault="006E0930" w:rsidP="00DE67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532C5" w:rsidRDefault="006E0930" w:rsidP="00742624">
      <w:pPr>
        <w:tabs>
          <w:tab w:val="center" w:pos="4677"/>
          <w:tab w:val="left" w:pos="616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7B9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 w:rsidRPr="00DE67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7B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742624" w:rsidRPr="00742624">
        <w:rPr>
          <w:rFonts w:ascii="Times New Roman" w:hAnsi="Times New Roman" w:cs="Times New Roman"/>
          <w:sz w:val="24"/>
          <w:szCs w:val="24"/>
        </w:rPr>
        <w:t>Бровина</w:t>
      </w:r>
      <w:proofErr w:type="spellEnd"/>
      <w:r w:rsidR="00742624" w:rsidRPr="00742624">
        <w:rPr>
          <w:rFonts w:ascii="Times New Roman" w:hAnsi="Times New Roman" w:cs="Times New Roman"/>
          <w:sz w:val="24"/>
          <w:szCs w:val="24"/>
        </w:rPr>
        <w:t xml:space="preserve"> Е.А</w:t>
      </w:r>
    </w:p>
    <w:p w:rsidR="006E0930" w:rsidRPr="00742624" w:rsidRDefault="006E0930" w:rsidP="00B53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7B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Pr="00DE67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532C5" w:rsidRDefault="00742624" w:rsidP="00B53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учебный год</w:t>
      </w:r>
    </w:p>
    <w:p w:rsidR="00B532C5" w:rsidRPr="00DE67B9" w:rsidRDefault="00B532C5" w:rsidP="00DE6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Введение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      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Главный смысл деятельности учителя естественно-математического цикла состоит в том, </w:t>
      </w:r>
      <w:proofErr w:type="gramStart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чтобы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создать</w:t>
      </w:r>
      <w:proofErr w:type="gramEnd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каждому ученику ситуацию успеха. Успех в </w:t>
      </w:r>
      <w:proofErr w:type="gramStart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учении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proofErr w:type="gramEnd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единственный источник внутренних сил ребенка, рождающий энергию для преодоления трудностей при изучении такого трудного предмета, как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физика. Даже разовое переживание успеха может коренным образом изменить психологическое самочувствие ребенка. Успех школьнику может создать учитель, который сам переживает радость успеха. Учитель может </w:t>
      </w:r>
      <w:proofErr w:type="gramStart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помочь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слабоуспевающему</w:t>
      </w:r>
      <w:proofErr w:type="gramEnd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ученику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подготовить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посильное задание, с которым он должен выступить перед классом.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Ученик может отставать в обучении по разным зависящим и независящим от </w:t>
      </w:r>
      <w:proofErr w:type="gramStart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него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причинам</w:t>
      </w:r>
      <w:proofErr w:type="gramEnd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пропуски занятий по болезни;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слабое общее физическое развитие, наличие хронических заболеваний;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задержка психического развития. </w:t>
      </w:r>
      <w:proofErr w:type="gramStart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Часто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дети</w:t>
      </w:r>
      <w:proofErr w:type="gramEnd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 диагнозом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обучаются в общеобразовательных классах в связи с отсутствием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классов коррекционных или нежеланием родителей перевести ребенка в специализированный класс или школу;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педагогическая запущенность: отсутствие у ребенка наработанных </w:t>
      </w:r>
      <w:proofErr w:type="spellStart"/>
      <w:proofErr w:type="gramStart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общеучебных</w:t>
      </w:r>
      <w:proofErr w:type="spellEnd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умений</w:t>
      </w:r>
      <w:proofErr w:type="gramEnd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навыков за предыдущие годы обучения: низкая техника чтения, техника письма, счета, отсутствие навыков самостоятельности в работе и др.;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неблагополучная семья;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проблема «улицы»;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прогулы и т.д.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Мы, учителя предметники, должны знать, почему ученик не усваивает учебную программу, как ему можно помочь в этом деле. Установить конкретно причины </w:t>
      </w:r>
      <w:proofErr w:type="gramStart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неуспеваемости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учителю</w:t>
      </w:r>
      <w:proofErr w:type="gramEnd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классному руководителю должны помочь школьные узкие специалисты (врач, психолог, логопед, социальный педагог),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DE67B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родители ученика, он сам и его одноклассники.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</w:pPr>
      <w:r w:rsidRPr="00DE67B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Цели: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-ликвидация пробелов у учащихся в обучении физики;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-создание условий </w:t>
      </w:r>
      <w:proofErr w:type="gramStart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успешного</w:t>
      </w:r>
      <w:proofErr w:type="gramEnd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индивидуального развития ученика.</w:t>
      </w:r>
    </w:p>
    <w:p w:rsidR="00B532C5" w:rsidRDefault="00B532C5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6E0930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proofErr w:type="gramStart"/>
      <w:r w:rsidRPr="00DE67B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Что</w:t>
      </w:r>
      <w:r w:rsidRPr="00DE67B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прежде</w:t>
      </w:r>
      <w:proofErr w:type="gramEnd"/>
      <w:r w:rsidRPr="00DE67B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всего нужно сделать в работе со слабоуспевающими?</w:t>
      </w:r>
    </w:p>
    <w:p w:rsidR="00B532C5" w:rsidRPr="00DE67B9" w:rsidRDefault="00B532C5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создать благоприятную атмосферу на уроке;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своевременно оказывать помощь на дополнительных занятиях и организовать работу консультантов;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изменить формы и методы учебной работы на уроках физики, чтобы преодолеть пассивность обучающихся и превратить их в </w:t>
      </w:r>
      <w:proofErr w:type="gramStart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активный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субъект</w:t>
      </w:r>
      <w:proofErr w:type="gramEnd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деятельности. Использовать для этого обучающие игры;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освободить школьников от страха перед ошибками, создавая ситуацию свободного выбора и успеха;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proofErr w:type="gramStart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ориентировать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детей</w:t>
      </w:r>
      <w:proofErr w:type="gramEnd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 ценности: человек, семья,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отечество, труд, знания, культура,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мир,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которые охватывают важнейшие стороны деятельности;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культивировать физическое развитие и здоровый образ жизни.</w:t>
      </w:r>
    </w:p>
    <w:p w:rsidR="00B532C5" w:rsidRDefault="00B532C5" w:rsidP="00DE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B532C5" w:rsidRDefault="00B532C5" w:rsidP="00DE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EA51D1" w:rsidRDefault="00EA51D1" w:rsidP="00DE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B532C5" w:rsidRDefault="00B532C5" w:rsidP="00DE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742624" w:rsidRDefault="00742624" w:rsidP="00DE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742624" w:rsidRDefault="00742624" w:rsidP="00DE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Пояснительная записка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Одной из главных проблем, которую приходится решать педагогам наших школ, - это работа со слабоуспевающими учащимися.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Слабоуспевающими принято считать учащихся, которые имеют слабые умственные способности и слабые учебные умения и навыки. Чтобы данная категория учащихся не перешла в разряд неуспевающих, необходима систематизированная работа со слабоуспевающими учащимися. Основная проблема – это несоответствие структуры образовательного пространства массовой школы, традиционных форм образования с особенностями личности каждого ребенка затруднения в обучении, связанные: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 состоянием здоровья: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занятия спортом;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proofErr w:type="gramStart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какими либо</w:t>
      </w:r>
      <w:proofErr w:type="gramEnd"/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видами художественного творчества;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неблагоприятной обстановкой в семье.</w:t>
      </w:r>
    </w:p>
    <w:p w:rsidR="006E0930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</w:t>
      </w:r>
    </w:p>
    <w:p w:rsidR="00B532C5" w:rsidRPr="00DE67B9" w:rsidRDefault="00B532C5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E0930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Прогнозируемый </w:t>
      </w:r>
      <w:proofErr w:type="gramStart"/>
      <w:r w:rsidRPr="00DE67B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результат :</w:t>
      </w:r>
      <w:proofErr w:type="gramEnd"/>
    </w:p>
    <w:p w:rsidR="00B532C5" w:rsidRPr="00DE67B9" w:rsidRDefault="00B532C5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44146F" w:rsidRPr="00DE67B9" w:rsidRDefault="0044146F" w:rsidP="00DE67B9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67B9">
        <w:rPr>
          <w:rFonts w:ascii="Times New Roman" w:hAnsi="Times New Roman" w:cs="Times New Roman"/>
          <w:bCs/>
          <w:iCs/>
          <w:sz w:val="24"/>
          <w:szCs w:val="24"/>
        </w:rPr>
        <w:t>Понимать и знать</w:t>
      </w:r>
    </w:p>
    <w:p w:rsidR="00DE67B9" w:rsidRPr="00B532C5" w:rsidRDefault="0044146F" w:rsidP="00DE67B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C5">
        <w:rPr>
          <w:rFonts w:ascii="Times New Roman" w:hAnsi="Times New Roman" w:cs="Times New Roman"/>
          <w:sz w:val="24"/>
          <w:szCs w:val="24"/>
        </w:rPr>
        <w:t xml:space="preserve">смысл </w:t>
      </w:r>
      <w:r w:rsidR="00DE67B9" w:rsidRPr="00B532C5"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Pr="00B532C5">
        <w:rPr>
          <w:rFonts w:ascii="Times New Roman" w:hAnsi="Times New Roman" w:cs="Times New Roman"/>
          <w:sz w:val="24"/>
          <w:szCs w:val="24"/>
        </w:rPr>
        <w:t>понятий</w:t>
      </w:r>
      <w:r w:rsidR="00DE67B9" w:rsidRPr="00B532C5">
        <w:rPr>
          <w:rFonts w:ascii="Times New Roman" w:hAnsi="Times New Roman" w:cs="Times New Roman"/>
          <w:sz w:val="24"/>
          <w:szCs w:val="24"/>
        </w:rPr>
        <w:t>;</w:t>
      </w:r>
    </w:p>
    <w:p w:rsidR="00DE67B9" w:rsidRPr="00B532C5" w:rsidRDefault="0044146F" w:rsidP="00DE67B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C5">
        <w:rPr>
          <w:rFonts w:ascii="Times New Roman" w:hAnsi="Times New Roman" w:cs="Times New Roman"/>
          <w:sz w:val="24"/>
          <w:szCs w:val="24"/>
        </w:rPr>
        <w:t xml:space="preserve"> смысл физических величин</w:t>
      </w:r>
      <w:r w:rsidR="00DE67B9" w:rsidRPr="00B532C5">
        <w:rPr>
          <w:rFonts w:ascii="Times New Roman" w:hAnsi="Times New Roman" w:cs="Times New Roman"/>
          <w:sz w:val="24"/>
          <w:szCs w:val="24"/>
        </w:rPr>
        <w:t>;</w:t>
      </w:r>
    </w:p>
    <w:p w:rsidR="0044146F" w:rsidRPr="00B532C5" w:rsidRDefault="0044146F" w:rsidP="00DE67B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C5">
        <w:rPr>
          <w:rFonts w:ascii="Times New Roman" w:hAnsi="Times New Roman" w:cs="Times New Roman"/>
          <w:sz w:val="24"/>
          <w:szCs w:val="24"/>
        </w:rPr>
        <w:t>смысл физических законов;</w:t>
      </w:r>
    </w:p>
    <w:p w:rsidR="0044146F" w:rsidRPr="00B532C5" w:rsidRDefault="0044146F" w:rsidP="00DE67B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C5">
        <w:rPr>
          <w:rFonts w:ascii="Times New Roman" w:hAnsi="Times New Roman" w:cs="Times New Roman"/>
          <w:sz w:val="24"/>
          <w:szCs w:val="24"/>
        </w:rPr>
        <w:t>уметь:</w:t>
      </w:r>
    </w:p>
    <w:p w:rsidR="00DE67B9" w:rsidRPr="00B532C5" w:rsidRDefault="0044146F" w:rsidP="00DE67B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C5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</w:t>
      </w:r>
      <w:r w:rsidR="00DE67B9" w:rsidRPr="00B532C5">
        <w:rPr>
          <w:rFonts w:ascii="Times New Roman" w:hAnsi="Times New Roman" w:cs="Times New Roman"/>
          <w:sz w:val="24"/>
          <w:szCs w:val="24"/>
        </w:rPr>
        <w:t>;</w:t>
      </w:r>
    </w:p>
    <w:p w:rsidR="0044146F" w:rsidRPr="00B532C5" w:rsidRDefault="0044146F" w:rsidP="00DE67B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C5">
        <w:rPr>
          <w:rFonts w:ascii="Times New Roman" w:hAnsi="Times New Roman" w:cs="Times New Roman"/>
          <w:sz w:val="24"/>
          <w:szCs w:val="24"/>
        </w:rPr>
        <w:t xml:space="preserve">использовать физические приборы и измерительные инструменты для измерения физических величин; </w:t>
      </w:r>
    </w:p>
    <w:p w:rsidR="0044146F" w:rsidRPr="00B532C5" w:rsidRDefault="0044146F" w:rsidP="00DE67B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C5">
        <w:rPr>
          <w:rFonts w:ascii="Times New Roman" w:hAnsi="Times New Roman" w:cs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зависимости;</w:t>
      </w:r>
    </w:p>
    <w:p w:rsidR="0044146F" w:rsidRPr="00B532C5" w:rsidRDefault="0044146F" w:rsidP="00DE67B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C5">
        <w:rPr>
          <w:rFonts w:ascii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44146F" w:rsidRPr="00B532C5" w:rsidRDefault="0044146F" w:rsidP="00DE67B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C5">
        <w:rPr>
          <w:rFonts w:ascii="Times New Roman" w:hAnsi="Times New Roman" w:cs="Times New Roman"/>
          <w:sz w:val="24"/>
          <w:szCs w:val="24"/>
        </w:rPr>
        <w:t>решать задачи на применение изученных физических законов</w:t>
      </w:r>
      <w:r w:rsidR="00DE67B9" w:rsidRPr="00B532C5">
        <w:rPr>
          <w:rFonts w:ascii="Times New Roman" w:hAnsi="Times New Roman" w:cs="Times New Roman"/>
          <w:sz w:val="24"/>
          <w:szCs w:val="24"/>
        </w:rPr>
        <w:t xml:space="preserve"> с помощью алгоритмов</w:t>
      </w:r>
      <w:r w:rsidRPr="00B532C5">
        <w:rPr>
          <w:rFonts w:ascii="Times New Roman" w:hAnsi="Times New Roman" w:cs="Times New Roman"/>
          <w:sz w:val="24"/>
          <w:szCs w:val="24"/>
        </w:rPr>
        <w:t>;</w:t>
      </w:r>
    </w:p>
    <w:p w:rsidR="0044146F" w:rsidRPr="00B532C5" w:rsidRDefault="0044146F" w:rsidP="00DE67B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C5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информации;</w:t>
      </w:r>
    </w:p>
    <w:p w:rsidR="0044146F" w:rsidRPr="00B532C5" w:rsidRDefault="0044146F" w:rsidP="00DE67B9">
      <w:pPr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C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4146F" w:rsidRPr="00DE67B9" w:rsidRDefault="0044146F" w:rsidP="00DE67B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7B9">
        <w:rPr>
          <w:rFonts w:ascii="Times New Roman" w:hAnsi="Times New Roman" w:cs="Times New Roman"/>
          <w:sz w:val="24"/>
          <w:szCs w:val="24"/>
        </w:rPr>
        <w:t>применения простых механизмов;</w:t>
      </w:r>
    </w:p>
    <w:p w:rsidR="0044146F" w:rsidRPr="00DE67B9" w:rsidRDefault="0044146F" w:rsidP="00DE67B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46F" w:rsidRPr="00DE67B9" w:rsidRDefault="0044146F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6E0930" w:rsidRDefault="006E0930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2C5" w:rsidRDefault="00B532C5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2C5" w:rsidRDefault="00B532C5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2C5" w:rsidRDefault="00B532C5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24" w:rsidRDefault="00742624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24" w:rsidRDefault="00742624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2C5" w:rsidRDefault="00B532C5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2C5" w:rsidRDefault="00B532C5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2C5" w:rsidRPr="00DE67B9" w:rsidRDefault="00B532C5" w:rsidP="00DE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lastRenderedPageBreak/>
        <w:t> </w:t>
      </w:r>
      <w:r w:rsidRPr="00DE67B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План</w:t>
      </w:r>
    </w:p>
    <w:p w:rsidR="006E0930" w:rsidRPr="00DE67B9" w:rsidRDefault="006E0930" w:rsidP="00DE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DE67B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работы со слабоуспевающими учащимися</w:t>
      </w:r>
    </w:p>
    <w:p w:rsidR="006E0930" w:rsidRPr="00DE67B9" w:rsidRDefault="00742624" w:rsidP="00DE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на 2022 – 2023</w:t>
      </w:r>
      <w:r w:rsidR="006E0930" w:rsidRPr="00DE67B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учебный год</w:t>
      </w:r>
      <w:r w:rsidR="006E0930" w:rsidRPr="00DE67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4"/>
        <w:gridCol w:w="5839"/>
        <w:gridCol w:w="2442"/>
      </w:tblGrid>
      <w:tr w:rsidR="006E0930" w:rsidRPr="00DE67B9" w:rsidTr="00B532C5">
        <w:tc>
          <w:tcPr>
            <w:tcW w:w="1101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E67B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5953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6E0930" w:rsidRPr="00DE67B9" w:rsidTr="00B532C5">
        <w:tc>
          <w:tcPr>
            <w:tcW w:w="1101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E67B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953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контрольного среза </w:t>
            </w:r>
            <w:proofErr w:type="gramStart"/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DE67B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класса по основным разделам учебного материала предыдущих лет обучения. Цель:</w:t>
            </w:r>
          </w:p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а) Определение фактического уровня знаний детей.</w:t>
            </w:r>
          </w:p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517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930" w:rsidRPr="00DE67B9" w:rsidTr="00B532C5">
        <w:tc>
          <w:tcPr>
            <w:tcW w:w="1101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E67B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953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причин отставания</w:t>
            </w:r>
            <w:r w:rsidRPr="00DE6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слабоуспевающих учащихся через беседы со школьными специалистами: классным </w:t>
            </w:r>
            <w:proofErr w:type="gramStart"/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руководителем,</w:t>
            </w:r>
            <w:r w:rsidRPr="00DE6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E67B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психологом, </w:t>
            </w:r>
            <w:proofErr w:type="spellStart"/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соцпедагогом</w:t>
            </w:r>
            <w:proofErr w:type="spellEnd"/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, встречи с отдельными родителями и, обязательно, в ходе беседы с самим ребенком.</w:t>
            </w:r>
          </w:p>
        </w:tc>
        <w:tc>
          <w:tcPr>
            <w:tcW w:w="2517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930" w:rsidRPr="00DE67B9" w:rsidTr="00B532C5">
        <w:tc>
          <w:tcPr>
            <w:tcW w:w="1101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E67B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5953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517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6E0930" w:rsidRPr="00DE67B9" w:rsidTr="00B532C5">
        <w:tc>
          <w:tcPr>
            <w:tcW w:w="1101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E67B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953" w:type="dxa"/>
          </w:tcPr>
          <w:p w:rsidR="006E0930" w:rsidRPr="00B532C5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</w:tc>
        <w:tc>
          <w:tcPr>
            <w:tcW w:w="2517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6E0930" w:rsidRPr="00DE67B9" w:rsidTr="00B532C5">
        <w:tc>
          <w:tcPr>
            <w:tcW w:w="1101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E67B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5953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517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E0930" w:rsidRPr="00DE67B9" w:rsidTr="00B532C5">
        <w:tc>
          <w:tcPr>
            <w:tcW w:w="1101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E67B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5953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517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E0930" w:rsidRPr="00DE67B9" w:rsidTr="00B532C5">
        <w:tc>
          <w:tcPr>
            <w:tcW w:w="1101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E67B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5953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517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E0930" w:rsidRPr="00DE67B9" w:rsidTr="00B532C5">
        <w:tc>
          <w:tcPr>
            <w:tcW w:w="1101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E67B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953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 xml:space="preserve"> Вести обязательный тематический учет знаний слабоуспевающих </w:t>
            </w:r>
            <w:proofErr w:type="gramStart"/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DE6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End"/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, по возможности</w:t>
            </w:r>
            <w:r w:rsidRPr="00DE6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вести тематический учет знаний по предмету детей всего класса.</w:t>
            </w:r>
          </w:p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17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E0930" w:rsidRPr="00DE67B9" w:rsidTr="00B532C5">
        <w:tc>
          <w:tcPr>
            <w:tcW w:w="1101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E67B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5953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</w:t>
            </w:r>
            <w:proofErr w:type="gramStart"/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Pr="00DE6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индивидуальные) занятия для слабоуспевающих.</w:t>
            </w:r>
          </w:p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Учить детей навыкам самостоятельной работы.</w:t>
            </w:r>
          </w:p>
        </w:tc>
        <w:tc>
          <w:tcPr>
            <w:tcW w:w="2517" w:type="dxa"/>
          </w:tcPr>
          <w:p w:rsidR="006E0930" w:rsidRPr="00DE67B9" w:rsidRDefault="006E0930" w:rsidP="00DE67B9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7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</w:tbl>
    <w:p w:rsidR="006E0930" w:rsidRDefault="006E0930">
      <w:bookmarkStart w:id="0" w:name="_GoBack"/>
      <w:bookmarkEnd w:id="0"/>
    </w:p>
    <w:sectPr w:rsidR="006E09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6F" w:rsidRDefault="00D13A6F" w:rsidP="00B532C5">
      <w:pPr>
        <w:spacing w:after="0" w:line="240" w:lineRule="auto"/>
      </w:pPr>
      <w:r>
        <w:separator/>
      </w:r>
    </w:p>
  </w:endnote>
  <w:endnote w:type="continuationSeparator" w:id="0">
    <w:p w:rsidR="00D13A6F" w:rsidRDefault="00D13A6F" w:rsidP="00B5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C5" w:rsidRDefault="00B532C5" w:rsidP="00B532C5">
    <w:pPr>
      <w:pStyle w:val="a7"/>
      <w:jc w:val="center"/>
      <w:rPr>
        <w:rFonts w:ascii="Times New Roman" w:hAnsi="Times New Roman" w:cs="Times New Roman"/>
        <w:sz w:val="18"/>
        <w:szCs w:val="18"/>
      </w:rPr>
    </w:pPr>
  </w:p>
  <w:p w:rsidR="00B532C5" w:rsidRDefault="00B532C5" w:rsidP="00B532C5">
    <w:pPr>
      <w:pStyle w:val="a7"/>
      <w:jc w:val="center"/>
      <w:rPr>
        <w:rFonts w:ascii="Times New Roman" w:hAnsi="Times New Roman" w:cs="Times New Roman"/>
        <w:sz w:val="18"/>
        <w:szCs w:val="18"/>
      </w:rPr>
    </w:pPr>
  </w:p>
  <w:p w:rsidR="00B532C5" w:rsidRDefault="00B532C5" w:rsidP="0074262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6F" w:rsidRDefault="00D13A6F" w:rsidP="00B532C5">
      <w:pPr>
        <w:spacing w:after="0" w:line="240" w:lineRule="auto"/>
      </w:pPr>
      <w:r>
        <w:separator/>
      </w:r>
    </w:p>
  </w:footnote>
  <w:footnote w:type="continuationSeparator" w:id="0">
    <w:p w:rsidR="00D13A6F" w:rsidRDefault="00D13A6F" w:rsidP="00B5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79B"/>
    <w:multiLevelType w:val="hybridMultilevel"/>
    <w:tmpl w:val="E10E9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30"/>
    <w:rsid w:val="002E0110"/>
    <w:rsid w:val="0044146F"/>
    <w:rsid w:val="006E0930"/>
    <w:rsid w:val="00742624"/>
    <w:rsid w:val="00B532C5"/>
    <w:rsid w:val="00B7792A"/>
    <w:rsid w:val="00D13A6F"/>
    <w:rsid w:val="00DE67B9"/>
    <w:rsid w:val="00EA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15DC2-64FB-426B-8A99-4016D887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93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E0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3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2C5"/>
  </w:style>
  <w:style w:type="paragraph" w:styleId="a7">
    <w:name w:val="footer"/>
    <w:basedOn w:val="a"/>
    <w:link w:val="a8"/>
    <w:uiPriority w:val="99"/>
    <w:unhideWhenUsed/>
    <w:rsid w:val="00B53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2C5"/>
  </w:style>
  <w:style w:type="paragraph" w:styleId="a9">
    <w:name w:val="Balloon Text"/>
    <w:basedOn w:val="a"/>
    <w:link w:val="aa"/>
    <w:uiPriority w:val="99"/>
    <w:semiHidden/>
    <w:unhideWhenUsed/>
    <w:rsid w:val="00B5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2023-03-17T06:56:00Z</cp:lastPrinted>
  <dcterms:created xsi:type="dcterms:W3CDTF">2023-03-17T06:33:00Z</dcterms:created>
  <dcterms:modified xsi:type="dcterms:W3CDTF">2023-03-17T06:57:00Z</dcterms:modified>
</cp:coreProperties>
</file>