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71" w:rsidRPr="003F3D71" w:rsidRDefault="003F3D71" w:rsidP="003F3D7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3F3D71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3F3D71" w:rsidRPr="003F3D71" w:rsidRDefault="003F3D71" w:rsidP="003F3D71">
      <w:pPr>
        <w:autoSpaceDE w:val="0"/>
        <w:autoSpaceDN w:val="0"/>
        <w:adjustRightInd w:val="0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rPr>
          <w:rFonts w:eastAsiaTheme="minorHAnsi" w:cs="Calibri"/>
        </w:rPr>
      </w:pPr>
    </w:p>
    <w:p w:rsidR="003F3D71" w:rsidRDefault="003F3D71" w:rsidP="003F3D7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Рабочая программа  по биологии</w:t>
      </w:r>
    </w:p>
    <w:p w:rsidR="003F3D71" w:rsidRDefault="003F3D71" w:rsidP="003F3D7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3F3D71">
        <w:rPr>
          <w:rFonts w:ascii="Times New Roman" w:eastAsiaTheme="minorHAnsi" w:hAnsi="Times New Roman"/>
          <w:b/>
          <w:bCs/>
          <w:sz w:val="28"/>
          <w:szCs w:val="28"/>
        </w:rPr>
        <w:t xml:space="preserve">5-9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класс</w:t>
      </w: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Pr="003F3D71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3F3D71" w:rsidRDefault="003F3D71" w:rsidP="003F3D7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3F3D71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Составила: </w:t>
      </w:r>
    </w:p>
    <w:p w:rsidR="003F3D71" w:rsidRDefault="003F3D71" w:rsidP="003F3D71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3F3D7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учитель биологии: </w:t>
      </w:r>
      <w:r w:rsidR="002E03D8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А.В.Беликова</w:t>
      </w:r>
    </w:p>
    <w:p w:rsidR="003F3D71" w:rsidRPr="004742A0" w:rsidRDefault="003F3D71" w:rsidP="003F3D71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08314F" w:rsidRDefault="0008314F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14F" w:rsidRDefault="0008314F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14F" w:rsidRDefault="0008314F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14F" w:rsidRDefault="0008314F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3D8" w:rsidRDefault="002E03D8" w:rsidP="00486C9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314F" w:rsidRDefault="0008314F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6C95" w:rsidRPr="00486C95" w:rsidRDefault="00486C95" w:rsidP="00486C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6C95" w:rsidRPr="002D1BE4" w:rsidRDefault="00486C95" w:rsidP="00486C95">
      <w:pPr>
        <w:jc w:val="center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</w:rPr>
        <w:lastRenderedPageBreak/>
        <w:t>Пояснительная записка</w:t>
      </w:r>
    </w:p>
    <w:p w:rsidR="00486C95" w:rsidRPr="002D1BE4" w:rsidRDefault="00486C95" w:rsidP="00486C9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Рабочая программа по биологии подготовлена в соответствии с Федеральным государственным образовательным стандартом общего образования.</w:t>
      </w:r>
    </w:p>
    <w:p w:rsidR="00486C95" w:rsidRPr="002D1BE4" w:rsidRDefault="00486C95" w:rsidP="00486C9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линии учебников «Ракурс» издательства «Русское слово» представлено систематическое изложение содержания курсов биологии 5 – 9 классов.</w:t>
      </w:r>
    </w:p>
    <w:p w:rsidR="00486C95" w:rsidRPr="002D1BE4" w:rsidRDefault="00486C95" w:rsidP="00486C9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Структуризация представленной программы и учебников осуществлена в соответствии с Базисным учебным планом (по одному учебному часу в неделю в 5 классе, по два учебных часа в 6-9 классах).</w:t>
      </w:r>
    </w:p>
    <w:p w:rsidR="00486C95" w:rsidRPr="002D1BE4" w:rsidRDefault="00486C95" w:rsidP="00486C95">
      <w:pPr>
        <w:spacing w:line="240" w:lineRule="auto"/>
        <w:ind w:firstLine="284"/>
        <w:jc w:val="both"/>
        <w:rPr>
          <w:rFonts w:ascii="Times New Roman" w:hAnsi="Times New Roman"/>
        </w:rPr>
      </w:pPr>
    </w:p>
    <w:p w:rsidR="00D16835" w:rsidRPr="002D1BE4" w:rsidRDefault="00D16835" w:rsidP="00D16835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Общая характеристика учебного предмета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строится с учетом следующих содержательных линий:</w:t>
      </w:r>
    </w:p>
    <w:p w:rsidR="00D16835" w:rsidRPr="002D1BE4" w:rsidRDefault="00D16835" w:rsidP="00D1683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        - многообразие и эволюция органического мира;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- биологическая природа и социальная сущность человека;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- уровневая организация живой природы.</w:t>
      </w:r>
    </w:p>
    <w:p w:rsidR="00D16835" w:rsidRPr="002D1BE4" w:rsidRDefault="00D16835" w:rsidP="00D16835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color w:val="auto"/>
          <w:sz w:val="22"/>
          <w:szCs w:val="22"/>
        </w:rPr>
        <w:t>Цели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биологического образования в основной школе формулируются на нескольких уровнях: глобальном, мета-предметном, личностном и предметном, на уровне требований к результатам освоения содержания предметных программ.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lastRenderedPageBreak/>
        <w:t>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С учетом вышеназванных подходов глобальными целями биологического образования являются: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социализация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приобщение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Помимо этого, биологическое образование призвано обеспечить: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ориентацию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развитие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овладение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формирование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16835" w:rsidRPr="002D1BE4" w:rsidRDefault="00D16835" w:rsidP="00D1683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16835" w:rsidRPr="002D1BE4" w:rsidRDefault="00D16835" w:rsidP="00D1683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16835" w:rsidRPr="002D1BE4" w:rsidRDefault="00D16835" w:rsidP="00D1683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16835" w:rsidRPr="002D1BE4" w:rsidRDefault="00D16835" w:rsidP="00D16835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bCs/>
          <w:color w:val="auto"/>
          <w:sz w:val="22"/>
          <w:szCs w:val="22"/>
        </w:rPr>
        <w:t>Требования к результатам обучения</w:t>
      </w:r>
    </w:p>
    <w:p w:rsidR="00D16835" w:rsidRPr="002D1BE4" w:rsidRDefault="00D16835" w:rsidP="00D1683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2D1BE4">
        <w:rPr>
          <w:rFonts w:ascii="Times New Roman" w:hAnsi="Times New Roman" w:cs="Times New Roman"/>
          <w:b/>
          <w:color w:val="auto"/>
          <w:sz w:val="22"/>
          <w:szCs w:val="22"/>
        </w:rPr>
        <w:t>личностных результатов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16835" w:rsidRPr="002D1BE4" w:rsidRDefault="00D16835" w:rsidP="00D16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16835" w:rsidRPr="002D1BE4" w:rsidRDefault="00D16835" w:rsidP="00D16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реализация установок здорового образа жизни;</w:t>
      </w:r>
    </w:p>
    <w:p w:rsidR="00D16835" w:rsidRPr="002D1BE4" w:rsidRDefault="00D16835" w:rsidP="00D16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16835" w:rsidRPr="002D1BE4" w:rsidRDefault="00D16835" w:rsidP="00D1683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color w:val="auto"/>
          <w:sz w:val="22"/>
          <w:szCs w:val="22"/>
        </w:rPr>
        <w:t>Метапредметными результатами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освоения выпускниками основной школы программы по биологии являются:</w:t>
      </w:r>
    </w:p>
    <w:p w:rsidR="00D16835" w:rsidRPr="002D1BE4" w:rsidRDefault="00D16835" w:rsidP="00D1683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16835" w:rsidRPr="002D1BE4" w:rsidRDefault="00D16835" w:rsidP="00D1683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lastRenderedPageBreak/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16835" w:rsidRPr="002D1BE4" w:rsidRDefault="00D16835" w:rsidP="00D1683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16835" w:rsidRPr="002D1BE4" w:rsidRDefault="00D16835" w:rsidP="00D1683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16835" w:rsidRPr="002D1BE4" w:rsidRDefault="00D16835" w:rsidP="00D16835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color w:val="auto"/>
          <w:sz w:val="22"/>
          <w:szCs w:val="22"/>
        </w:rPr>
        <w:t>Предметными результатами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освоения выпускниками основной школы программы по биологии являются:</w:t>
      </w:r>
    </w:p>
    <w:p w:rsidR="00D16835" w:rsidRPr="002D1BE4" w:rsidRDefault="00D16835" w:rsidP="00D16835">
      <w:pPr>
        <w:pStyle w:val="a3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BE4">
        <w:rPr>
          <w:rFonts w:ascii="Times New Roman" w:hAnsi="Times New Roman" w:cs="Times New Roman"/>
          <w:color w:val="auto"/>
          <w:sz w:val="22"/>
          <w:szCs w:val="22"/>
          <w:u w:val="single"/>
        </w:rPr>
        <w:t>В познавательной (интеллектуальной) сфере: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выделение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приведение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классификация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— определение принадлежности биологических объектов к определенной систематической группе;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объяснение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различение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сравнение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выявление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овладение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 xml:space="preserve">2. </w:t>
      </w:r>
      <w:r w:rsidRPr="002D1BE4">
        <w:rPr>
          <w:rFonts w:ascii="Times New Roman" w:hAnsi="Times New Roman" w:cs="Times New Roman"/>
          <w:color w:val="auto"/>
          <w:sz w:val="22"/>
          <w:szCs w:val="22"/>
          <w:u w:val="single"/>
        </w:rPr>
        <w:t>В ценностно-ориентационной сфере: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знание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основных правил поведения в природе и основ здорового образа жизни;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анализ и оценка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последствий деятельности человека в природе, влияния факторов риска на здоровье человека.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 xml:space="preserve">3. </w:t>
      </w:r>
      <w:r w:rsidRPr="002D1BE4">
        <w:rPr>
          <w:rFonts w:ascii="Times New Roman" w:hAnsi="Times New Roman" w:cs="Times New Roman"/>
          <w:color w:val="auto"/>
          <w:sz w:val="22"/>
          <w:szCs w:val="22"/>
          <w:u w:val="single"/>
        </w:rPr>
        <w:t>В сфере трудовой деятельности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знание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и соблюдение правил работы в кабинете биологии;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соблюдение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правил работы с биологическими приборами и инструментами (препаровальные иглы, скальпели, лупы, микроскопы).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 xml:space="preserve">4. </w:t>
      </w:r>
      <w:r w:rsidRPr="002D1BE4">
        <w:rPr>
          <w:rFonts w:ascii="Times New Roman" w:hAnsi="Times New Roman" w:cs="Times New Roman"/>
          <w:color w:val="auto"/>
          <w:sz w:val="22"/>
          <w:szCs w:val="22"/>
          <w:u w:val="single"/>
        </w:rPr>
        <w:t>В сфере физической деятельности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освоение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BE4">
        <w:rPr>
          <w:rFonts w:ascii="Times New Roman" w:hAnsi="Times New Roman" w:cs="Times New Roman"/>
          <w:color w:val="auto"/>
          <w:sz w:val="22"/>
          <w:szCs w:val="22"/>
        </w:rPr>
        <w:br/>
        <w:t xml:space="preserve">5. </w:t>
      </w:r>
      <w:r w:rsidRPr="002D1BE4">
        <w:rPr>
          <w:rFonts w:ascii="Times New Roman" w:hAnsi="Times New Roman" w:cs="Times New Roman"/>
          <w:color w:val="auto"/>
          <w:sz w:val="22"/>
          <w:szCs w:val="22"/>
          <w:u w:val="single"/>
        </w:rPr>
        <w:t>В эстетической сфере:</w:t>
      </w:r>
    </w:p>
    <w:p w:rsidR="00D16835" w:rsidRPr="002D1BE4" w:rsidRDefault="00D16835" w:rsidP="00D1683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D1BE4">
        <w:rPr>
          <w:rFonts w:ascii="Times New Roman" w:hAnsi="Times New Roman" w:cs="Times New Roman"/>
          <w:b/>
          <w:i/>
          <w:color w:val="auto"/>
          <w:sz w:val="22"/>
          <w:szCs w:val="22"/>
        </w:rPr>
        <w:t>овладение</w:t>
      </w:r>
      <w:r w:rsidRPr="002D1BE4">
        <w:rPr>
          <w:rFonts w:ascii="Times New Roman" w:hAnsi="Times New Roman" w:cs="Times New Roman"/>
          <w:color w:val="auto"/>
          <w:sz w:val="22"/>
          <w:szCs w:val="22"/>
        </w:rPr>
        <w:t xml:space="preserve"> умением оценивать с эстетической точки зрения объекты живой природы.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rPr>
          <w:rFonts w:ascii="Times New Roman" w:hAnsi="Times New Roman"/>
        </w:rPr>
      </w:pPr>
    </w:p>
    <w:p w:rsidR="00D16835" w:rsidRDefault="00D16835" w:rsidP="00D16835">
      <w:pPr>
        <w:spacing w:line="240" w:lineRule="auto"/>
        <w:rPr>
          <w:rFonts w:ascii="Times New Roman" w:hAnsi="Times New Roman"/>
        </w:rPr>
      </w:pPr>
    </w:p>
    <w:p w:rsidR="002D1BE4" w:rsidRPr="002D1BE4" w:rsidRDefault="002D1BE4" w:rsidP="00D16835">
      <w:pPr>
        <w:spacing w:line="240" w:lineRule="auto"/>
        <w:rPr>
          <w:rFonts w:ascii="Times New Roman" w:hAnsi="Times New Roman"/>
        </w:rPr>
      </w:pPr>
    </w:p>
    <w:p w:rsidR="00D16835" w:rsidRDefault="00D1683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Pr="002D1BE4" w:rsidRDefault="003C0D2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ВВЕДЕНИЕ В БИОЛОГИЮ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5 класс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(34 ч)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>Пояснительная записка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Цели и задачи курса: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познакомить учащихся с основными понятиями и закономерностями науки биологии;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развивать у учащихся устойчивый интерес к естественно-научным знаниям;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Согласно Федеральному государственному образовательному стандарту на изучение биологии в 5 классе отводится 34 часа. Материал курса разделён на две главы. Им предшествует «Введение», в котором учащиеся знакомятся с разнообразием биологических наук и методами изучения природы.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Первая глава «Мир биологии» формирует первичное представление учащихся об особенностях строения и функционирования основных объектов изучения биологии: бактерий, растений, грибов и животных. Особое внимание уделяется занимательности учебного материала и практической значимости,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Во второй главе «Организм и среда обитания» учащиеся знакомятся 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обитают. В конце изучения данной главы учащиеся в общих чертах знакомятся с растительным и животным миром материков планеты.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Содержание данного курса строится на основе деятельностного подхода. Учащиеся вовлекаются в исследовательскую деятельность, что является условием приобретения прочных знаний.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Содержание программы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Введение (2 ч)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науки относятся к естественным, какие методы используются учеными для изучения природы.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Персоналии</w:t>
      </w:r>
      <w:r w:rsidRPr="002D1BE4">
        <w:rPr>
          <w:rFonts w:ascii="Times New Roman" w:hAnsi="Times New Roman"/>
        </w:rPr>
        <w:t>: Жан Анри Фабр.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Глава 1. Мир биологии (18 ч)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 xml:space="preserve">Персоналии: </w:t>
      </w:r>
      <w:r w:rsidRPr="002D1BE4">
        <w:rPr>
          <w:rFonts w:ascii="Times New Roman" w:hAnsi="Times New Roman"/>
        </w:rPr>
        <w:t>Аристотель, Уильям Гарвей, Роберт Гук, Карл Линней, Грегор Мендель,</w:t>
      </w:r>
      <w:r w:rsidRPr="002D1BE4">
        <w:rPr>
          <w:rFonts w:ascii="Times New Roman" w:hAnsi="Times New Roman"/>
          <w:iCs/>
        </w:rPr>
        <w:t>Чарльз Дарвин, Владимир ИвановичВернадский.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Глава 2. Организм и среда обитания (14 ч)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 w:rsidR="00D16835" w:rsidRDefault="00D1683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D16835">
      <w:pPr>
        <w:spacing w:line="240" w:lineRule="auto"/>
        <w:rPr>
          <w:rFonts w:ascii="Times New Roman" w:hAnsi="Times New Roman"/>
        </w:rPr>
      </w:pPr>
    </w:p>
    <w:p w:rsidR="003C0D25" w:rsidRPr="002D1BE4" w:rsidRDefault="003C0D2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БИОЛОГИЯ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6 класс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>(68 ч)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Пояснительная записка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Курс биологии 6 класса опирается на знания учащихся, полученных на уроках биологии в 5 классе и при изучении курса «Окружающий мир» в начальной школе.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Цели и задачи курса: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-познакомить учащихся с особенностями строения и жизнедеятельности представителей царства Растения, царства Бактерии и царства Грибы.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систематизировать знания учащихся о растительных организмах, бактериях и грибах, их многообразии;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развивать у учащихся устойчивый интерес к естественно-научным знаниям;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основ экологических знаний, ценностного отношения к природе и человеку.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Согласно Федеральному государственному образовательному стандарту на изучение биологии в 6 классе отводится 68 часов. Материал курса разделён на пять глав. Им предшествует «Введение», в котором учащиеся знакомятся с разнообразием биологических наук и их значением.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Первая глава «Общая характеристика царства растений» знакомит учащихся с характерными признаками растений как представителей отдельного царства живой природы, формирует представление о принципах современной классификации растений и рассказывает о многообразии растительного мира.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Во второй главе «Клеточное строение растений» учащиеся знакомятся с особенностями состава и строения растительной клетки, а также с растительными тканями.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Третья глава «Строение и функции органов цветкового растения» посвящена изучению вегетативных и генеративных органов цветковых растений. Строение органов рассматривается в тесной взаимосвязи с выполняемыми ими функциями. Формируется представление о растении как целостном организме, находящемся в тесном взаимодействии с окружающей его средой.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Четвертая глава «Основные отделы царства растений» знакомит учащихся с особенностями строения, требованиями к условиям произрастания, значения в природе и хозяйственной деятельности человека представителей различных отделов, классов и семейств царства Растения. Последовательность изучения систематических групп отражает последовательность эволюционных преобразований.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пятой главе «Царство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Формируется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среду.</w:t>
      </w:r>
    </w:p>
    <w:p w:rsidR="00D16835" w:rsidRPr="002D1BE4" w:rsidRDefault="00D16835" w:rsidP="00D16835">
      <w:pPr>
        <w:ind w:firstLine="426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Содержание программы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 xml:space="preserve">Введение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биология; ботаника; зоология; микология; микробиология; систематика; вид; царства: Растения, Бактерии, Грибы.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1. Общая характеристика царства растений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2. Клеточное строение растений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Лабораторные работы:</w:t>
      </w:r>
      <w:r w:rsidRPr="002D1BE4">
        <w:rPr>
          <w:rFonts w:ascii="Times New Roman" w:hAnsi="Times New Roman"/>
        </w:rPr>
        <w:t xml:space="preserve"> Увеличительные приборы. Строение растительной клетки.  Химический состав клетки. Ткани растений.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Персоналии:</w:t>
      </w:r>
      <w:r w:rsidRPr="002D1BE4">
        <w:rPr>
          <w:rFonts w:ascii="Times New Roman" w:hAnsi="Times New Roman"/>
        </w:rPr>
        <w:t xml:space="preserve"> Р. Гук.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3. Строение и функции органов цветкового растения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корнеклубни;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</w:t>
      </w:r>
      <w:r w:rsidRPr="002D1BE4">
        <w:rPr>
          <w:rFonts w:ascii="Times New Roman" w:hAnsi="Times New Roman"/>
        </w:rPr>
        <w:lastRenderedPageBreak/>
        <w:t>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 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насекомоопыляемые; двойное оплодотворение; плоды: сочные, сухие, односемянные, многосемянные (ягода, костянка, орех, стручок, боб, коробочка, зерновка, семянка).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Лабораторные работы:</w:t>
      </w:r>
      <w:r w:rsidRPr="002D1BE4">
        <w:rPr>
          <w:rFonts w:ascii="Times New Roman" w:hAnsi="Times New Roman"/>
        </w:rPr>
        <w:t xml:space="preserve"> 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плодов. 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4. Основные отделы царства растений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имеют водоросли, какова их среда обитания, какое 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подцарство Низшие растения (Водоросли): отдел Зеленые водоросли, отдел Красные водоросли, отдел Бурые водоросли; спора; хроматофор; риниофиты; спорангии; подцарство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 класс Однодольные: семейство Злаки, семейство Лилейные;  формула цветка; селекция; центр происхождения; эволюция; 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Лабораторные работы:</w:t>
      </w:r>
      <w:r w:rsidRPr="002D1BE4">
        <w:rPr>
          <w:rFonts w:ascii="Times New Roman" w:hAnsi="Times New Roman"/>
        </w:rPr>
        <w:t xml:space="preserve"> 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Персоналии:</w:t>
      </w:r>
      <w:r w:rsidRPr="002D1BE4">
        <w:rPr>
          <w:rFonts w:ascii="Times New Roman" w:hAnsi="Times New Roman"/>
        </w:rPr>
        <w:t xml:space="preserve"> Николай Иванович Вавилов.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</w:rPr>
        <w:t xml:space="preserve">Глава 5. Царство Бактерии. Царство Грибы </w:t>
      </w:r>
      <w:r w:rsidRPr="002D1BE4">
        <w:rPr>
          <w:rFonts w:ascii="Times New Roman" w:hAnsi="Times New Roman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ярусность; смена фитоценозов; редкие и исчезающие виды растений.</w:t>
      </w:r>
    </w:p>
    <w:p w:rsidR="00D16835" w:rsidRPr="002D1BE4" w:rsidRDefault="00D16835" w:rsidP="002D1BE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Лабораторные работы:</w:t>
      </w:r>
      <w:r w:rsidRPr="002D1BE4">
        <w:rPr>
          <w:rFonts w:ascii="Times New Roman" w:hAnsi="Times New Roman"/>
        </w:rPr>
        <w:t xml:space="preserve"> Строение г</w:t>
      </w:r>
      <w:r w:rsidR="002D1BE4">
        <w:rPr>
          <w:rFonts w:ascii="Times New Roman" w:hAnsi="Times New Roman"/>
        </w:rPr>
        <w:t>рибов.</w:t>
      </w:r>
    </w:p>
    <w:p w:rsidR="00D16835" w:rsidRDefault="00D16835" w:rsidP="00D16835">
      <w:pPr>
        <w:spacing w:line="240" w:lineRule="auto"/>
        <w:rPr>
          <w:rFonts w:ascii="Times New Roman" w:hAnsi="Times New Roman"/>
        </w:rPr>
      </w:pPr>
    </w:p>
    <w:p w:rsidR="003C0D25" w:rsidRPr="002D1BE4" w:rsidRDefault="003C0D25" w:rsidP="00D16835">
      <w:pPr>
        <w:spacing w:line="240" w:lineRule="auto"/>
        <w:rPr>
          <w:rFonts w:ascii="Times New Roman" w:hAnsi="Times New Roman"/>
        </w:rPr>
      </w:pP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БИОЛОГИЯ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7 класс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(68 ч)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Пояснительная записка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 xml:space="preserve">Курс биологии 7 класса знакомит учащихся с особенностями строения и жизнедеятельности представителей царства Животные.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Цели и задачи курса: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-познакомить учащихся с особенностями строения и жизнедеятельности представителей царства Животные;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систематизировать знания учащихся об организмах животных, их многообразии;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развивать у учащихся устойчивый интерес к естественно-научным знаниям;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основ экологических знаний, ценностного отношения к природе и человеку.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Согласно Федеральному государственному образовательному стандарту на изучение биологии в 7 классе отводится 68 часов. Материал курса разделён на двенадцать глав. Им предшествует «Введение», в котором учащиеся знакомятся с основными признаками, на основании которых животных выделяют в самостоятельное царство живой природы. Изучают строение животной клетки, более детально, чем в младших классах рассматривают строение тканей животного организма. Получают представление о современной классификации царства Животные, определяют основные таксоны, которые им предстоит изучать в течение учебного года.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Первая глава  знакомит учащихся с особенностями строения, жизнедеятельности, значением в природе и жизни человека представителей подцарства Одноклеточные (Простейшие).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Во второй главе дается характеристика наиболее просто организованных многоклеточных животных, относящихся к типу Кишечнополостные.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Третья глава посвящена изучению червей: плоских, круглых и кольчатых. Особое внимание уделяется вопросу взаимоотношений между человеком и паразитическими червями, профилактике заражения.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Четвертая глава знакомит учащихся с особенностями строения, жизнедеятельности, местообитания моллюсков. Обращается внимание на их многообразие, значение в природе и хозяйственной деятельности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пятой главе дана подробная характеристика типа Членистоногие. Учащиеся узнают о строение представителей разных классов членистоногих, особенностях их жизнедеятельности, поведения, развития, об их роли в природе и значении в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шестой главе учащиеся начинают знакомиться с представителями типа Хордовые, их многообразием, узнают, на основании каких особенностей строения различных животных относят к хордовым. Дается характеристика бесчерепных животных (ланцетник), но основное время отводится на изучение особенностей надкласса Рыбы.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Седьмая глава знакомит учащихся с животными класса Земноводные (Амфибии). Формируется представление об особенностях, позволяющих этим животным обитать как в водной, так и в наземно-воздушной среде.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Восьмая глава посвящена изучению представителей класса Пресмыкающиеся (Рептилии). Особое внимание уделяется признакам этих животных, появление которых в процессе эволюции, позволило им более широко заселить наземную среду обитания и стать менее зависимыми от наличия воды.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девятой главе рассматриваются особенности представителей класса Птицы. Большое внимание уделяется их эволюционным преимуществам, позволяющим птицам заселять территории независимо от климатических условий. Как особое приспособление рассматривается способность этих животных к полету. Учащиеся знакомятся с сезонными изменениями в жизни птиц, их многообразием, а также экологическими группами.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Десятая глава знакомит учащихся с животными класса Млекопитающие (Звери), как наиболее высокоорганизованными представителями животного мира. Рассматриваются особенности их строения, жизнедеятельности, поведения, местообитания, значения в природе и хозяйственной деятельности человека. Дается характеристика основных отрядов млекопитающих.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Глава одиннадцатая посвящена изучению доказательств эволюционного процесса и основных этапов эволюции. Вводятся понятия «борьба за существование» и «естественный отбор».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заключительной двенадцатой главе учащиеся углубляют и расширяют свои знания о средах обитания, факторах среды и природных сообществах. Знакомятся с понятием «биосфера», узнают о её границах и функциях живого вещества в биосфере.</w:t>
      </w:r>
    </w:p>
    <w:p w:rsidR="00D16835" w:rsidRPr="002D1BE4" w:rsidRDefault="00D16835" w:rsidP="00D16835">
      <w:pPr>
        <w:ind w:firstLine="426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D16835" w:rsidRPr="002D1BE4" w:rsidRDefault="00D16835" w:rsidP="00D16835">
      <w:pPr>
        <w:ind w:firstLine="426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D16835" w:rsidRPr="002D1BE4" w:rsidRDefault="00D16835" w:rsidP="00D16835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Содержание программы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Введение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1. Подцарство Одноклеточные животные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простейшие: саркожгутиковые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2. Подцарство Многоклеточные животные. Тип Кишечнополостные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3. Типы: Плоские черви, Круглые черви, Кольчатые черви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4. Тип Моллюски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животные-фильтраторы.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5. Тип Членистоногие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6. Тип Хордовые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7. Класс Земноводные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 xml:space="preserve">Глава 8. Класс Пресмыкающиеся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трехкамерное сердце с неполной перегородкой в желудочке; разделение полушарий переднего отдела мозга (зачатки коры); древние рептилии.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9. Класс Птицы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птицы; теплокровность;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 гнездование; птицы: оседлые, кочующие, перелетные; кольцевание; группы птиц: пингвины, страусовые, типичные птицы (курообразные, гусеобразные, голуби, аистообразные, соколообразные,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10. Класс Млекопитающие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Насекомоядные,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11. Развитие животного мира на Земле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эволюции органического мира; каковы основные этапы эволюции животного мира.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Персоналии:</w:t>
      </w:r>
      <w:r w:rsidRPr="002D1BE4">
        <w:rPr>
          <w:rFonts w:ascii="Times New Roman" w:hAnsi="Times New Roman"/>
        </w:rPr>
        <w:t xml:space="preserve"> Ч. Дарвин.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Глава 12. Природные сообщества 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</w:t>
      </w:r>
      <w:r w:rsidRPr="002D1BE4">
        <w:rPr>
          <w:rFonts w:ascii="Times New Roman" w:hAnsi="Times New Roman"/>
        </w:rPr>
        <w:lastRenderedPageBreak/>
        <w:t>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D16835" w:rsidRPr="002D1BE4" w:rsidRDefault="00D16835" w:rsidP="00D16835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3C0D25" w:rsidRDefault="003C0D25" w:rsidP="002D1BE4">
      <w:pPr>
        <w:spacing w:line="240" w:lineRule="auto"/>
        <w:jc w:val="center"/>
        <w:rPr>
          <w:rFonts w:ascii="Times New Roman" w:hAnsi="Times New Roman"/>
          <w:b/>
        </w:rPr>
      </w:pPr>
    </w:p>
    <w:p w:rsidR="00661524" w:rsidRPr="002D1BE4" w:rsidRDefault="00661524" w:rsidP="002D1BE4">
      <w:pPr>
        <w:spacing w:line="240" w:lineRule="auto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БИОЛОГИЯ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8 класс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>(68 ч)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Пояснительная записка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Курс биологии 8 класса знакомит учащихся с основами анатомии, физиологии и гигиены человека.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Цели и задачи курса: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познакомить учащихся  с основами анатомии, физиологии и гигиены человека;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систематизировать знания учащихся о строении органов и систем органов организма;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развивать у учащихся устойчивый интерес к естественно-научным знаниям;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основ экологических знаний, ценностного отношения к природе и человеку.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Согласно Федеральному государственному образовательному стандарту на изучение биологии в 8 классе отводится 68 часов. Материал курса разделён на пятнадцать глав.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Первая глава  «Место человека в живой природе» формирует у учащихся представление о человеке как части живой природы, занимающем в системе органического мира определенное положение. Учащиеся получают представление о науках, изучающих организм человека и истории их развития, знакомятся с происхождением и эволюцией человека, дают характеристику представителей основных человеческих рас.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Во второй главе дается общий обзор организма человека как единого целого. Углубляются знания учащихся о строении животной клетки, тканей животного организма, органов, систем и аппаратов органов.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Третья глава «Регуляторные системы организма» посвящена изучению общих принципов регуляции процессов, протекающих в организме человека. Дается характеристика нервной и гуморальной регуляции, их значения для функционирования всех систем органов. Описываются последствия нарушений работы нервной и эндокринной систем.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Четвертая глава «Опора и движение» знакомит учащихся со значением опорно-двигательного аппарата, строением скелета и мускулатуры. Особое внимание уделяется отличительным чертам скелетной и мышечной систем от таковой других млекопитающих. Формируется представление о правилах оказания первой помощи при вывихах, растяжениях и переломах.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пятой главе дана подробная характеристика внутренней среды организма. Значение крови, лимфы и тканевой жидкости. Рассматриваются виды иммунитета, процесс свертывания крови.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шестой главе учащиеся знакомятся с кровеносной и лимфатической системами организма, их значением, строением, функционированием и профилактикой нарушений в их работе. Формируется представление о правилах оказания первой помощи при кровотечениях.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Седьмая глава знакомит учащихся с органами дыхательной системы человека. Изучается механизм дыхания, процесс газообмена в органах и тканях. Формируется представление о правилах оказания первой помощи при остановке дыхания. Учащиеся знакомятся с профилактикой заболеваний дыхательных путей и легких.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Восьмая глава посвящена изучению пищеварительной системы человека. Учащиеся узнают о ее строении, значении и функционировании. Знакомятся с правилами оказания первой помощи при отравлении.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девятой главе «Обмен веществ и превращение энергии» рассматриваются особенности пластического и энергетического обменов организма. Учащиеся знакомятся с витаминами, с нормами и режимом питания.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Десятая глава знакомит учащихся с органами мочевыделительной системы. Учащиеся получают представление о значении и работе данной системы в организме, а также знакомятся с профилактикой заболеваний.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Глава одиннадцатая «Покровы тела» посвящена изучению строения и функций кожи человека. У учащихся формируется представление о правилах оказания первой помощи при повреждениях кожи (ожги, обморожения, раны), а также при тепловых и солнечных ударах.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Двенадцатая глава посвящена изучению органов размножения человека. Учащиеся знакомятся с процессом внутриутробного развития человека, выясняют причины наследственных заболеваний, узнают о мерах их профилактики. Особое внимание уделяется изучению инфекционных заболеваний, передающихся половым путем.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Тринадцатая глава знакомит учащихся с анализаторами человека, их значением для его развития.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четырнадцатой главе рассматриваются поведение и психика человека. Учащиеся знакомятся с высшей нервной деятельностью, работами русских ученых, внесших вклад в развитие знаний о работе мозга.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Пятнадцатая заключительная глава посвящена взаимодействию человека с окружающей средой (природной, социальной).</w:t>
      </w:r>
    </w:p>
    <w:p w:rsidR="00661524" w:rsidRPr="002D1BE4" w:rsidRDefault="00661524" w:rsidP="00661524">
      <w:pPr>
        <w:ind w:firstLine="426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Содержание данного курса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Содержание программы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1. Место человека в живой природе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2. Общий обзор организма человека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неорганические вещества: вода, минеральные соли;  органические вещества: углеводы, липиды, белки, нуклеиновые кислоты; клетка: наружная мембрана, 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lastRenderedPageBreak/>
        <w:t xml:space="preserve">Тема 3. Регуляторные системы организма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 нейрогуморальная регуляция; железы: внешней секреции, внутренней секреции, смешанной секреции; гиперфункция и гипофункция железы; гипофиз; эпифиз;  щитовидная железа; паращитовидные железы; надпочечники; поджелудочная железа; 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вставочные;рефлексы: соматические, вегетативные; безусловные, условные; рефлекторная дуга; рецепторы; спинной мозг; в</w:t>
      </w:r>
      <w:r w:rsidRPr="002D1BE4">
        <w:rPr>
          <w:rFonts w:ascii="Times New Roman" w:hAnsi="Times New Roman"/>
          <w:color w:val="000000"/>
        </w:rPr>
        <w:t>ещество: 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</w:t>
      </w:r>
      <w:r w:rsidRPr="002D1BE4">
        <w:rPr>
          <w:rFonts w:ascii="Times New Roman" w:hAnsi="Times New Roman"/>
        </w:rPr>
        <w:t xml:space="preserve"> промежуточный мозг (таламус, гипоталамус); большие полушария; кора: древняя, старая, новая; вегетативная нервная система: парасимпатическая, симпатическая; режим дня; фенилкетонурия; синдром Дауна; врождённые заболевания.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4. Опора и движение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вещество кости: губчатое, компактное; кости: трубчатые, губчатые, плоские, смешанные</w:t>
      </w:r>
      <w:r w:rsidRPr="002D1BE4">
        <w:rPr>
          <w:rFonts w:ascii="Times New Roman" w:hAnsi="Times New Roman"/>
          <w:color w:val="000000"/>
        </w:rPr>
        <w:t>; соединения костей: неподвижное, полуподвижное,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r w:rsidRPr="002D1BE4">
        <w:rPr>
          <w:rFonts w:ascii="Times New Roman" w:hAnsi="Times New Roman"/>
        </w:rPr>
        <w:t xml:space="preserve">; Мышца: брюшко, фасция, сухожилие; </w:t>
      </w:r>
      <w:r w:rsidRPr="002D1BE4">
        <w:rPr>
          <w:rFonts w:ascii="Times New Roman" w:hAnsi="Times New Roman"/>
          <w:color w:val="000000"/>
        </w:rPr>
        <w:t>мышцы головы: жевательные, мимические; мышцы шеи;  мышцы туловища: спины, груди, живота;</w:t>
      </w:r>
      <w:r w:rsidRPr="002D1BE4">
        <w:rPr>
          <w:rFonts w:ascii="Times New Roman" w:hAnsi="Times New Roman"/>
        </w:rPr>
        <w:t xml:space="preserve">  мышцы конечностей: верхних,</w:t>
      </w:r>
      <w:r w:rsidRPr="002D1BE4">
        <w:rPr>
          <w:rFonts w:ascii="Times New Roman" w:hAnsi="Times New Roman"/>
          <w:color w:val="000000"/>
        </w:rPr>
        <w:t xml:space="preserve"> нижних; возбудимость; сократимость;</w:t>
      </w:r>
      <w:r w:rsidRPr="002D1BE4">
        <w:rPr>
          <w:rFonts w:ascii="Times New Roman" w:hAnsi="Times New Roman"/>
        </w:rPr>
        <w:t xml:space="preserve"> двигательная единица мышцы;</w:t>
      </w:r>
      <w:r w:rsidRPr="002D1BE4">
        <w:rPr>
          <w:rFonts w:ascii="Times New Roman" w:hAnsi="Times New Roman"/>
          <w:color w:val="000000"/>
        </w:rPr>
        <w:t xml:space="preserve"> синергисты, антагонисты; </w:t>
      </w:r>
      <w:r w:rsidRPr="002D1BE4">
        <w:rPr>
          <w:rFonts w:ascii="Times New Roman" w:hAnsi="Times New Roman"/>
        </w:rPr>
        <w:t>тренировочный эффект; гиподинамия; атрофия мышц;  утомление; отдых: активный, пассивный; работа: статическая, динамическая; гигиена труда; травма; шок; травматизм</w:t>
      </w:r>
      <w:r w:rsidRPr="002D1BE4">
        <w:rPr>
          <w:rFonts w:ascii="Times New Roman" w:hAnsi="Times New Roman"/>
          <w:color w:val="000000"/>
        </w:rPr>
        <w:t>; растяжение; вывих; ушиб; п</w:t>
      </w:r>
      <w:r w:rsidRPr="002D1BE4">
        <w:rPr>
          <w:rFonts w:ascii="Times New Roman" w:hAnsi="Times New Roman"/>
        </w:rPr>
        <w:t>ереломы:</w:t>
      </w:r>
      <w:r w:rsidRPr="002D1BE4">
        <w:rPr>
          <w:rFonts w:ascii="Times New Roman" w:hAnsi="Times New Roman"/>
          <w:color w:val="000000"/>
        </w:rPr>
        <w:t xml:space="preserve"> закрытые,</w:t>
      </w:r>
      <w:r w:rsidRPr="002D1BE4">
        <w:rPr>
          <w:rFonts w:ascii="Times New Roman" w:hAnsi="Times New Roman"/>
        </w:rPr>
        <w:t xml:space="preserve"> открытые; </w:t>
      </w:r>
      <w:r w:rsidRPr="002D1BE4">
        <w:rPr>
          <w:rFonts w:ascii="Times New Roman" w:hAnsi="Times New Roman"/>
          <w:color w:val="000000"/>
        </w:rPr>
        <w:t>первая помощь; рахит; тренировка; производственная гимнастика; осанка; остеохондроз; сколиоз; плоскостопие.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5. Внутренняя среда организма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 лимфоциты; иммунная система; антигены; антитела; иммунитет: гуморальный, клеточный; иммунитет: естественный, искусственный; аллергия аллергены;  тканевая совместимость; СПИД; аутоиммунные заболевания.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6. Кровеносная и лимфатическая системы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lastRenderedPageBreak/>
        <w:t>Основные понятия</w:t>
      </w:r>
      <w:r w:rsidRPr="002D1BE4">
        <w:rPr>
          <w:rFonts w:ascii="Times New Roman" w:hAnsi="Times New Roman"/>
        </w:rPr>
        <w:t>: 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электрокардиограмма;</w:t>
      </w:r>
      <w:r w:rsidRPr="002D1BE4">
        <w:rPr>
          <w:rFonts w:ascii="Times New Roman" w:hAnsi="Times New Roman"/>
          <w:color w:val="000000"/>
        </w:rPr>
        <w:t xml:space="preserve"> кровеносные сосуды: артерии, капилляры, вены; круги кровообращения: большой, малый; к</w:t>
      </w:r>
      <w:r w:rsidRPr="002D1BE4">
        <w:rPr>
          <w:rFonts w:ascii="Times New Roman" w:hAnsi="Times New Roman"/>
        </w:rPr>
        <w:t xml:space="preserve">ровяное давление; пульс; регуляция кровотока: нервная, гуморальная; лимфообращение; нарушения артериального давления: гипертония, гипотония; </w:t>
      </w:r>
      <w:r w:rsidRPr="002D1BE4">
        <w:rPr>
          <w:rFonts w:ascii="Times New Roman" w:hAnsi="Times New Roman"/>
          <w:color w:val="000000"/>
        </w:rPr>
        <w:t>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7. Дыхание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</w:t>
      </w:r>
      <w:r w:rsidRPr="002D1BE4">
        <w:rPr>
          <w:rFonts w:ascii="Times New Roman" w:hAnsi="Times New Roman"/>
          <w:color w:val="000000"/>
        </w:rPr>
        <w:t>грипп; ОРВИ; аденоиды; миндалины; гайморит; фронтит; тонзиллит; ангина;  туберкулёз; флюорография; искусственное дыхание; непрямой массаж сердца.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8. Питание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 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питание; пища: растительная, животная; питательные вещества; пищеварение; п</w:t>
      </w:r>
      <w:r w:rsidRPr="002D1BE4">
        <w:rPr>
          <w:rFonts w:ascii="Times New Roman" w:hAnsi="Times New Roman"/>
          <w:color w:val="000000"/>
        </w:rPr>
        <w:t>ищеварительный канал (тракт); пищеварительные железы</w:t>
      </w:r>
      <w:r w:rsidRPr="002D1BE4">
        <w:rPr>
          <w:rFonts w:ascii="Times New Roman" w:hAnsi="Times New Roman"/>
        </w:rPr>
        <w:t xml:space="preserve">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 желчь;  переваривание;  всасывание; </w:t>
      </w:r>
      <w:r w:rsidRPr="002D1BE4">
        <w:rPr>
          <w:rFonts w:ascii="Times New Roman" w:hAnsi="Times New Roman"/>
          <w:color w:val="000000"/>
        </w:rPr>
        <w:t>толстый кишечник: слепая, ободочная, прямая кишка; аппендикс, аппендицит; регуляция пищеварения холера; брюшной тиф; дизентерия;  сальмонеллёз;  ботулизм; гельминтозы;</w:t>
      </w:r>
      <w:r w:rsidRPr="002D1BE4">
        <w:rPr>
          <w:rFonts w:ascii="Times New Roman" w:hAnsi="Times New Roman"/>
        </w:rPr>
        <w:t xml:space="preserve"> пищевое отравление; гастрит;  язва; цирроз печени.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</w:rPr>
        <w:t xml:space="preserve">Тема 9. Обмен веществ и превращение энергии </w:t>
      </w:r>
      <w:r w:rsidRPr="002D1BE4">
        <w:rPr>
          <w:rFonts w:ascii="Times New Roman" w:hAnsi="Times New Roman"/>
        </w:rP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 какие нарушения обмена веществ бывают у человека; что такое нормы питания.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обмен веществ и энергии; э</w:t>
      </w:r>
      <w:r w:rsidRPr="002D1BE4">
        <w:rPr>
          <w:rFonts w:ascii="Times New Roman" w:hAnsi="Times New Roman"/>
          <w:color w:val="000000"/>
        </w:rPr>
        <w:t xml:space="preserve">нергетический обмен; пластический обмен; обмен белков; обмен углеводов; обмен жиров; обмен воды и минеральных солей; </w:t>
      </w:r>
      <w:r w:rsidRPr="002D1BE4">
        <w:rPr>
          <w:rFonts w:ascii="Times New Roman" w:hAnsi="Times New Roman"/>
        </w:rPr>
        <w:t xml:space="preserve">витамины; гиповитаминоз; авитаминоз; гипервитаминоз; водорастворимые витамины: С, В, РР; </w:t>
      </w:r>
      <w:r w:rsidRPr="002D1BE4">
        <w:rPr>
          <w:rFonts w:ascii="Times New Roman" w:hAnsi="Times New Roman"/>
          <w:color w:val="000000"/>
        </w:rPr>
        <w:t xml:space="preserve">жирорастворимые витамины: А, </w:t>
      </w:r>
      <w:r w:rsidRPr="002D1BE4">
        <w:rPr>
          <w:rFonts w:ascii="Times New Roman" w:hAnsi="Times New Roman"/>
          <w:color w:val="000000"/>
          <w:lang w:val="en-US"/>
        </w:rPr>
        <w:t>D</w:t>
      </w:r>
      <w:r w:rsidRPr="002D1BE4">
        <w:rPr>
          <w:rFonts w:ascii="Times New Roman" w:hAnsi="Times New Roman"/>
          <w:color w:val="000000"/>
        </w:rPr>
        <w:t xml:space="preserve">, Е, К; нормы питания; гигиена питания; нарушения обмена веществ: ожирение, дистрофия.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10. Выделение продуктов обмена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 следствие нарушения работы органов мочевыделительной системы, меры по их профилактике.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</w:t>
      </w:r>
      <w:r w:rsidRPr="002D1BE4">
        <w:rPr>
          <w:rFonts w:ascii="Times New Roman" w:hAnsi="Times New Roman"/>
          <w:color w:val="000000"/>
        </w:rPr>
        <w:t xml:space="preserve">нфекционный цистит; мочекаменная болезнь; острая почечная недостаточность; гемодиализ; трансплантации почки.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11. Покровы тела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кожа: эпидермис, дерма, гиподерма; железы: потовые, сальные; производные кожи: волосы, ногти; терморегуляция; закаливание; т</w:t>
      </w:r>
      <w:r w:rsidRPr="002D1BE4">
        <w:rPr>
          <w:rFonts w:ascii="Times New Roman" w:hAnsi="Times New Roman"/>
          <w:color w:val="000000"/>
        </w:rPr>
        <w:t>епловой удар; солнечный удар; ожоги; обморожения; гигиена кожи.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12. Размножение и развитие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размножение; наследственность; хромосомы; гены; гаметы; хромосомный набор: диплоидный, гаплоидный; половые хромосомы; аутосомы; пол: гомогаметный, гетерогаметный; </w:t>
      </w:r>
      <w:r w:rsidRPr="002D1BE4">
        <w:rPr>
          <w:rFonts w:ascii="Times New Roman" w:hAnsi="Times New Roman"/>
          <w:color w:val="000000"/>
        </w:rPr>
        <w:t>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</w:t>
      </w:r>
      <w:r w:rsidRPr="002D1BE4">
        <w:rPr>
          <w:rFonts w:ascii="Times New Roman" w:hAnsi="Times New Roman"/>
        </w:rPr>
        <w:t xml:space="preserve">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</w:t>
      </w:r>
      <w:r w:rsidRPr="002D1BE4">
        <w:rPr>
          <w:rFonts w:ascii="Times New Roman" w:hAnsi="Times New Roman"/>
          <w:color w:val="000000"/>
        </w:rPr>
        <w:t xml:space="preserve">внутриутробное развитие: начальный, зародышевый, </w:t>
      </w:r>
      <w:r w:rsidRPr="002D1BE4">
        <w:rPr>
          <w:rFonts w:ascii="Times New Roman" w:hAnsi="Times New Roman"/>
        </w:rPr>
        <w:t>плодный периоды; и</w:t>
      </w:r>
      <w:r w:rsidRPr="002D1BE4">
        <w:rPr>
          <w:rFonts w:ascii="Times New Roman" w:hAnsi="Times New Roman"/>
          <w:color w:val="000000"/>
        </w:rPr>
        <w:t>мплантация; плацента; роды: родовые схватки, потуги; в</w:t>
      </w:r>
      <w:r w:rsidRPr="002D1BE4">
        <w:rPr>
          <w:rFonts w:ascii="Times New Roman" w:hAnsi="Times New Roman"/>
        </w:rPr>
        <w:t xml:space="preserve">рождённые заболевания; </w:t>
      </w:r>
      <w:r w:rsidRPr="002D1BE4">
        <w:rPr>
          <w:rFonts w:ascii="Times New Roman" w:hAnsi="Times New Roman"/>
          <w:color w:val="000000"/>
        </w:rPr>
        <w:t>постэмбриональное развитие: дорепро</w:t>
      </w:r>
      <w:r w:rsidRPr="002D1BE4">
        <w:rPr>
          <w:rFonts w:ascii="Times New Roman" w:hAnsi="Times New Roman"/>
        </w:rPr>
        <w:t>дуктивный, репродуктивный, пострепродуктивный периоды; новорожденность, грудной возраст, раннее детство, дошкольный период (первое детство), школьный период: второе детство и подростковый возраст; п</w:t>
      </w:r>
      <w:r w:rsidRPr="002D1BE4">
        <w:rPr>
          <w:rFonts w:ascii="Times New Roman" w:hAnsi="Times New Roman"/>
          <w:color w:val="000000"/>
        </w:rPr>
        <w:t>оловое созревание;</w:t>
      </w:r>
      <w:r w:rsidRPr="002D1BE4">
        <w:rPr>
          <w:rFonts w:ascii="Times New Roman" w:hAnsi="Times New Roman"/>
        </w:rPr>
        <w:t xml:space="preserve"> зрелость: физиологическая, психологическая, социальная; юношеский возраст,  зрелый возраст, пожилой возраст, старческий возраст, смерть; сифилис, трихомониаз, гонорея, ВИЧ-инфекция.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13. Органы чувств. Анализаторы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 какие функции в оганизме выполняет вестибулярный аппарат.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анализатор: периферический, проводниковый, центральный отделы; ощущения; иллюзии;глазное яблоко; оболочки: белочная, сосудистая, сетчатка; хрусталик; аккомодация; палочки; колбочки; близорукость; дальнозоркость;наружное,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14. Поведение и психика человека. Высшая нервная деятельность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 w:rsidR="00661524" w:rsidRPr="002D1BE4" w:rsidRDefault="00661524" w:rsidP="00661524">
      <w:pPr>
        <w:ind w:firstLine="720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</w:t>
      </w:r>
      <w:r w:rsidRPr="002D1BE4">
        <w:rPr>
          <w:rFonts w:ascii="Times New Roman" w:hAnsi="Times New Roman"/>
          <w:color w:val="000000"/>
        </w:rPr>
        <w:t>он; фазы сна: медленново</w:t>
      </w:r>
      <w:r w:rsidRPr="002D1BE4">
        <w:rPr>
          <w:rFonts w:ascii="Times New Roman" w:hAnsi="Times New Roman"/>
        </w:rPr>
        <w:t>лновой</w:t>
      </w:r>
      <w:r w:rsidRPr="002D1BE4">
        <w:rPr>
          <w:rFonts w:ascii="Times New Roman" w:hAnsi="Times New Roman"/>
          <w:color w:val="000000"/>
        </w:rPr>
        <w:t xml:space="preserve"> сон, быстроволновой сон; сновидения; бессонница;</w:t>
      </w:r>
      <w:r w:rsidRPr="002D1BE4">
        <w:rPr>
          <w:rFonts w:ascii="Times New Roman" w:hAnsi="Times New Roman"/>
        </w:rPr>
        <w:t xml:space="preserve">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 сангвиник, флегматик, меланхолик; характер.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 xml:space="preserve">Тема 15. Человек и окружающая среда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биосфера; з</w:t>
      </w:r>
      <w:r w:rsidRPr="002D1BE4">
        <w:rPr>
          <w:rFonts w:ascii="Times New Roman" w:hAnsi="Times New Roman"/>
          <w:color w:val="000000"/>
        </w:rPr>
        <w:t>агрязнение атмосферы;</w:t>
      </w:r>
      <w:r w:rsidRPr="002D1BE4">
        <w:rPr>
          <w:rFonts w:ascii="Times New Roman" w:hAnsi="Times New Roman"/>
        </w:rPr>
        <w:t xml:space="preserve"> загрязнение и перерасход природных вод; охрана окружающей среды; природная среда; социальная среда; бытовая среда;</w:t>
      </w:r>
      <w:r w:rsidRPr="002D1BE4">
        <w:rPr>
          <w:rFonts w:ascii="Times New Roman" w:hAnsi="Times New Roman"/>
          <w:color w:val="000000"/>
        </w:rPr>
        <w:t>п</w:t>
      </w:r>
      <w:r w:rsidRPr="002D1BE4">
        <w:rPr>
          <w:rFonts w:ascii="Times New Roman" w:hAnsi="Times New Roman"/>
        </w:rPr>
        <w:t>роизводственная среда; невроз; а</w:t>
      </w:r>
      <w:r w:rsidRPr="002D1BE4">
        <w:rPr>
          <w:rFonts w:ascii="Times New Roman" w:hAnsi="Times New Roman"/>
          <w:color w:val="000000"/>
        </w:rPr>
        <w:t>даптации организма;</w:t>
      </w:r>
      <w:r w:rsidRPr="002D1BE4">
        <w:rPr>
          <w:rFonts w:ascii="Times New Roman" w:hAnsi="Times New Roman"/>
        </w:rPr>
        <w:t xml:space="preserve"> стресс; аутотренинг; здоровье; факторы, сохраняющие здоровье; факторы, нарушающие здоровье.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Требования к уровню подготовки учащихся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>Учащиеся должны знать: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Принципы современной классификации живых организмов, основные признаки и свойства каждой систематической единицы;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Методы и приборы для изучения объектов живой природы;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Химический состав клеток, значение веществ, входящих в их состав;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Существенные признаки строения и жизнедеятельности клетки;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Типы тканей человека, особенности их строения и значение в организме;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Строение, значение и функционирование органов организма человека;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Черты сходства и различия организмов человека и млекопитающих;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Какие существуют меры профилактики нарушений работы органов и их систем;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Как правильно оказывать первую помощь при переломах, кровотечениях, остановке дыхания, тепловом и солнечном ударах, отравлениях, ожогах, обморожениях и т.п.;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О влиянии факторов среды на здоровье человека;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Правила здорового образа жизни.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>Учащиеся должны уметь: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Работать с различными типами справочных изданий, готовить сообщения и презентации, создавать коллекции;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Проводить наблюдения за состоянием здоровья, делать выводы по результатам наблюдения;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Составлять план исследований, участвовать в проектной деятельности;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Различать на таблицах и микропрепаратах части и органоиды клетки, типы тканей;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Различать на таблицах и моделях органы и системы органов человека, называть их функции;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- Приводить доказательства взаимосвязи человека и окружающей среды, родства человека с млекопитающими;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биологических процессов, протекающих в организме человека: обмен веществ, питание, дыхание, выделение, транспорт веществ, рост, развитие, размножение;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Сравнивать клетки, ткани организма, делать выводы на основе сравнения;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Оказывать первую помощь пострадавшим;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Приводить доказательства необходимости здорового образа жизни;</w:t>
      </w:r>
    </w:p>
    <w:p w:rsidR="002D1BE4" w:rsidRPr="002D1BE4" w:rsidRDefault="00661524" w:rsidP="002D1BE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- Объяснять место и роль человека в природе.</w:t>
      </w:r>
    </w:p>
    <w:p w:rsidR="00661524" w:rsidRPr="002D1BE4" w:rsidRDefault="00661524" w:rsidP="00D16835">
      <w:pPr>
        <w:spacing w:line="240" w:lineRule="auto"/>
        <w:rPr>
          <w:rFonts w:ascii="Times New Roman" w:hAnsi="Times New Roman"/>
        </w:rPr>
      </w:pPr>
    </w:p>
    <w:p w:rsidR="00661524" w:rsidRPr="002D1BE4" w:rsidRDefault="00661524" w:rsidP="00D16835">
      <w:pPr>
        <w:spacing w:line="240" w:lineRule="auto"/>
        <w:rPr>
          <w:rFonts w:ascii="Times New Roman" w:hAnsi="Times New Roman"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3C0D25" w:rsidRDefault="003C0D25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БИОЛОГИЯ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9 класс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(68 ч)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Пояснительная записка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Курс биологии 9 класса знакомит учащихся с основами общей биологии, основными биологическими закономерностями и опирается на знания учащихся, полученные на уроках биологии в предыдущие годы, углубляя, расширяя и систематизируя их.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Цели и задачи курса: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познакомить учащихся  с основами общей биологии;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систематизировать знания учащихся о мире живой природы;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сформировать представление об общих биологических закономерностях;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развивать у учащихся устойчивый интерес к естественно-научным знаниям;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продолжить формирование основ экологических знаний, ценностного отношения к природе и человеку.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Согласно Федеральному государственному образовательному стандарту на изучение биологии в 9 классе отводится 68 часов. Материал курса разделён на десять глав.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Первая глава  «Многообразие мира живой природы» формирует у учащихся представление об уровнях организации живой материи, расширяет  и углубляет их знания о свойствах живых организмов.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Во второй главе дается характеристика химической организации клетки, рассматриваются химические элементы, входящие в состав клеток и вещества, которые из них образуются.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Третья глава «Строение и функции клеток» посвящена изучению строения и функционирования клеток как самостоятельных биологических систем. Приводятся положения клеточной теории.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Четвертая глава «Обмен веществ и преобразование энергии в клетке» знакомит учащихся с пластическим и энергетическим обменом, протекающих в клетках. Особое внимание уделяется взаимосвязанности и взаимозависимости этих процессов. Отдельно рассматривается фотосинтез как особый пластический обмен растительной клетки.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пятой главе дана подробная характеристика процессов полового и бесполого размножения, а также этапов развития организмов.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В шестой главе учащиеся знакомятся с основными понятиями генетики и генетическими законами. 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Седьмая глава посвящена изучению методов и результатов селекции. Особое внимание уделяется значению селекционной работы.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Восьмая глава «Эволюция органического мира» знакомит учащихся с историей развития эволюционных представлений, эволюционными теориями Ж.Б. Ламарка и Ч. Дарвина. Формируется представление о движущих силах и направлениях эволюции. Приводятся доказательства эволюции органического мира.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В девятой главе «Возникновение и развитие жизни на Земле» рассматриваются современные представления о возникновении жизни на нашей планете. Учащиеся знакомятся с этапами эволюционных преобразований в растительном и животном мире, изучая крупные геологические периоды.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Десятая глава знакомит учащихся с основами экологии. Систематизируются знания учащихся об экологических факторах, экосистемах и их структуре, причинах устойчивости природных сообществ. Углубляются и расширяются знания о биосфере, ее границах и функциях живого вещества в биосфере. Особое внимание уделяется отличиям естественных природных экосистем от агроценозов и взаимоотношениям человека с природой.</w:t>
      </w:r>
    </w:p>
    <w:p w:rsidR="00661524" w:rsidRPr="002D1BE4" w:rsidRDefault="00661524" w:rsidP="00661524">
      <w:pPr>
        <w:ind w:firstLine="426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Содержание данного курса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</w:t>
      </w:r>
      <w:r w:rsidRPr="002D1BE4">
        <w:rPr>
          <w:rFonts w:ascii="Times New Roman" w:hAnsi="Times New Roman"/>
        </w:rPr>
        <w:lastRenderedPageBreak/>
        <w:t xml:space="preserve">личностно-ориентированных, проектных и групповых педагогических технологий, проведение экскурсий. </w:t>
      </w: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Содержание программы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1. Многообразие мира живой природы (2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 w:rsidR="00661524" w:rsidRPr="002D1BE4" w:rsidRDefault="00661524" w:rsidP="00661524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</w:p>
    <w:p w:rsidR="00661524" w:rsidRPr="002D1BE4" w:rsidRDefault="00661524" w:rsidP="00661524">
      <w:pPr>
        <w:spacing w:after="0"/>
        <w:ind w:firstLine="284"/>
        <w:contextualSpacing/>
        <w:jc w:val="both"/>
        <w:rPr>
          <w:rFonts w:ascii="Times New Roman" w:hAnsi="Times New Roman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2. Химическая организация клетки (4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неорганические вещества: вода, минеральные соли;  органические вещества: углеводы, липиды, белки, нуклеиновые кислоты; буферность; </w:t>
      </w:r>
      <w:r w:rsidRPr="002D1BE4">
        <w:rPr>
          <w:rFonts w:ascii="Times New Roman" w:hAnsi="Times New Roman"/>
          <w:kern w:val="28"/>
        </w:rPr>
        <w:t>полимер, мономер; аминокислота; денатурация, ренатурация;структуры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3. Строение и функции клеток (7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Каково строение прокариотической и эукариотической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Гольджи, митохондрии, рибосомы, лизосомы, клеточный центр;включения;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клетки; интерфаза; фазы митоза: профаза, метафаза, анафаза, телофаза; клеточная теория; неклеточные формы жизни: вирусы и бактериофаги; капсид.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4. Обмен веществ и преобразование энергии в клетке (4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пластический обмен (ассимиляция); биосинтез белка: транскрипция, трансляция; энергетический обмен (диссимиляция); АТФ (аденозинтрифосфорная кислота);этапы энергетического обмена: подготовительный, бескислородное расщепление (гликолиз), кислородное расщепление (дыхание); типы питания: автотрофный (фототрофный, хемотрофный), гетеротрофный; фотосинтез; хемосинтез.</w:t>
      </w:r>
    </w:p>
    <w:p w:rsidR="00661524" w:rsidRPr="002D1BE4" w:rsidRDefault="00661524" w:rsidP="00661524">
      <w:pPr>
        <w:spacing w:after="0"/>
        <w:ind w:firstLine="709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5. Размножение и индивидуальное развитие организмов (6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 w:rsidR="00661524" w:rsidRPr="002D1BE4" w:rsidRDefault="00661524" w:rsidP="006615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lastRenderedPageBreak/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 бластомеры; стадии развития зародыша: бластула, гаструла, нейрула; зародышевые листки: эктодерма, энтодерма, мезодерма; эмбриональная индукция; типы постэмбрионального развития: прямое, непрямое (с метаморфозом);  типы роста: определенный, неопределенный; факторы среды; гомеостаз; стресс; регенерация: физиологическая, репаративная.</w:t>
      </w:r>
    </w:p>
    <w:p w:rsidR="00661524" w:rsidRPr="002D1BE4" w:rsidRDefault="00661524" w:rsidP="006615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6. Генетика (7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Что изучает генетика, основные понятия науки; в чем суть гибридологического метода изучения наследственности; какие законы были открыты Г. Менделем и Т. Морганом; какое значение имеет генетика для народного хозяйства.</w:t>
      </w:r>
    </w:p>
    <w:p w:rsidR="00661524" w:rsidRPr="002D1BE4" w:rsidRDefault="00661524" w:rsidP="006615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гомозиготность, гетерозиготность; закон доминирования; закон расщепления; закон чистоты гамет; скрещивание: дигибридное, полигибридное; закон независимого наследования; анализирующее скрещивание; закон Моргана (сцепленного наследования); группа сцепления; кроссинговер; морганида; взаимодействие генов; клетки: соматические, половые</w:t>
      </w:r>
      <w:r w:rsidRPr="002D1BE4">
        <w:rPr>
          <w:rFonts w:ascii="Times New Roman" w:hAnsi="Times New Roman"/>
          <w:b/>
          <w:kern w:val="28"/>
        </w:rPr>
        <w:t xml:space="preserve">; </w:t>
      </w:r>
      <w:r w:rsidRPr="002D1BE4">
        <w:rPr>
          <w:rFonts w:ascii="Times New Roman" w:hAnsi="Times New Roman"/>
          <w:kern w:val="28"/>
        </w:rPr>
        <w:t>хромосомы: аутосомы,  половые; кариотип; наследование сцепленное с полом; дальтонизм; гемофилия; изменчивость: ненаследственная (модификационная), наследственная (комбинативная и мутационная); норма реакции; мутагены.</w:t>
      </w:r>
    </w:p>
    <w:p w:rsidR="00661524" w:rsidRPr="002D1BE4" w:rsidRDefault="00661524" w:rsidP="006615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7. Селекция (4 ч)</w:t>
      </w:r>
    </w:p>
    <w:p w:rsidR="00661524" w:rsidRPr="002D1BE4" w:rsidRDefault="00661524" w:rsidP="001203E3">
      <w:pPr>
        <w:spacing w:line="240" w:lineRule="auto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мутагенез;центры происхождения культурных растений;закон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 гибридизация.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8. Эволюция органического мира (13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креационизм; систематика; система живой природы; эволюционная теория; закон упражнения и неупражнения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 факторы эволюции: наследственная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микроэволюция,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рудименты; атавизмы; промежуточные формы; филогенетические ряды; биогенетический закон; закон зародышевого сходства; необратимость эволюции.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9. Возникновение и развитие жизни на Земле (8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 в чем суть понятия «биосоциальная природа человека».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риниофиты; псилофиты; стегоцефалы; котилозавры; антропология; вид Человек разумный, отряд Приматы;приспособления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 австралопитеки; прямохождение; Человек умелый; труд; древнейшие люди (архантропы): синантроп, питекантроп, гейдельбергский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</w:p>
    <w:p w:rsidR="00661524" w:rsidRPr="002D1BE4" w:rsidRDefault="00661524" w:rsidP="006615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</w:rPr>
      </w:pP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Тема 10. Основы экологии (14 ч)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Как характеризуются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kern w:val="28"/>
        </w:rPr>
      </w:pPr>
      <w:r w:rsidRPr="002D1BE4">
        <w:rPr>
          <w:rFonts w:ascii="Times New Roman" w:hAnsi="Times New Roman"/>
          <w:b/>
          <w:i/>
        </w:rPr>
        <w:t>Основные понятия</w:t>
      </w:r>
      <w:r w:rsidRPr="002D1BE4">
        <w:rPr>
          <w:rFonts w:ascii="Times New Roman" w:hAnsi="Times New Roman"/>
        </w:rPr>
        <w:t xml:space="preserve">: </w:t>
      </w:r>
      <w:r w:rsidRPr="002D1BE4">
        <w:rPr>
          <w:rFonts w:ascii="Times New Roman" w:hAnsi="Times New Roman"/>
          <w:kern w:val="28"/>
        </w:rPr>
        <w:t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квартиранство), антибиоз (хищничество, паразитизм, конкуренция); микориза; гнездовой паразитизм; биоценоз (сообщество): фитоценоз, зооценоз; биотоп; экосистема; биогеоценоз; видовое разнообразие; плотность популяции; средообразующие виды; ярусность; листовая мозаика; продуценты, консументы, редуценты; круговорот веществ и 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агроценоз; биологические способы борьбы с вредителями сельского хозяйства; экологические нарушения; геосферы планеты: литосфера, атмосфера, гидросфера, биосфера; вещество биосферы: живое, биогенное, биокосное, косное; функции живого вещества биосферы: энергетическая, газовая, окислительно-восстановительная, концентрационная; палеолит; неолит; ноосфера; природные ресурсы: неисчерпаемые, исчерпаемые (возобновляемые, невозобновляемые); отрицательное влияние человека на животный и растительный мир: прямое, косвенное; кислотные дожди; парниковый эффект; истощение  озонового слоя; смог; перерасход воды; 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 w:rsidR="00661524" w:rsidRPr="002D1BE4" w:rsidRDefault="00661524" w:rsidP="00661524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661524" w:rsidRPr="002D1BE4" w:rsidRDefault="00661524" w:rsidP="00661524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2D1BE4">
        <w:rPr>
          <w:rFonts w:ascii="Times New Roman" w:hAnsi="Times New Roman"/>
          <w:b/>
        </w:rPr>
        <w:t>Требования к уровню подготовки учащихся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>Учащиеся должны знать: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- Принципы современной классификации живых организмов, уровневую организацию живой материи;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Признаки живых организмов: особенности химического состава, клеточное строение, обмен веществ и превращения энергии, рост, развитие, размножение, наследственность и изменчивость, эволюцию и связь со средой;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Химический состав клеток, значение веществ, входящих в их состав;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Существенные признаки строения и жизнедеятельности клетки, основные положения клеточной теории;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Особенности основных процессов жизнедеятельности организмов;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Критерии вида и популяции как основной единицы эволюции;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Движущие силы, главные направления и результаты эволюции;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Современные представления о возникновении жизни на Земле, основные этапы исторического развития органического мира;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Структуру и взаимосвязи в природных экосистемах, различия естественных и искусственных экосистем;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Распространение и роль живого вещества в биосфере;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О взаимном влиянии факторов среды и человека, роль человека в биосфере;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Современное состояние окружающей среды, способы сохранения динамического равновесия в экосистемах планеты;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Значение современных биологических наук для народного хозяйства страны.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  <w:b/>
          <w:i/>
        </w:rPr>
      </w:pPr>
      <w:r w:rsidRPr="002D1BE4">
        <w:rPr>
          <w:rFonts w:ascii="Times New Roman" w:hAnsi="Times New Roman"/>
          <w:b/>
          <w:i/>
        </w:rPr>
        <w:t>Учащиеся должны уметь: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Работать с различными типами справочных изданий, готовить сообщения и презентации, создавать коллекции;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Проводить наблюдения за состоянием здоровья, делать выводы по результатам наблюдения;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Составлять план исследований, участвовать в проектной деятельности;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Различать на таблицах и микропрепаратах части и органоиды клетки, типы тканей;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Различать на таблицах и моделях органы и системы органов, называть их функции;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отличительные признаки живых систем;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Сравнивать химический состав организмов и тел неживой природы, делать выводы на основе сравнения;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строения и процессов жизнедеятельности клетки, выявлять взаимосвязи между строением и функциями клеток;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процессов обмена веществ, питания, дыхания, выделения, транспорта веществ в клетке и в организме;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процессов роста, развития и размножения; объяснять механизмы наследственности и изменчивости;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вида, объяснять формирование приспособленности организмов к среде обитания и причины многообразия видов;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Выделять существенные признаки экосистемы, процессов круговорота веществ и превращений энергии в экосистемах, объяснять значение биологического разнообразия;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lastRenderedPageBreak/>
        <w:t>- Выявлять типы взаимодействия разных видов в природе;</w:t>
      </w:r>
    </w:p>
    <w:p w:rsidR="00661524" w:rsidRPr="002D1BE4" w:rsidRDefault="00661524" w:rsidP="00661524">
      <w:pPr>
        <w:spacing w:line="240" w:lineRule="auto"/>
        <w:ind w:firstLine="284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 xml:space="preserve">- Приводить доказательства необходимости защиты окружающей среды, соблюдения правил поведения в природе; </w:t>
      </w:r>
    </w:p>
    <w:p w:rsidR="00D16835" w:rsidRPr="002D1BE4" w:rsidRDefault="00661524" w:rsidP="001203E3">
      <w:pPr>
        <w:spacing w:line="240" w:lineRule="auto"/>
        <w:jc w:val="both"/>
        <w:rPr>
          <w:rFonts w:ascii="Times New Roman" w:hAnsi="Times New Roman"/>
        </w:rPr>
      </w:pPr>
      <w:r w:rsidRPr="002D1BE4">
        <w:rPr>
          <w:rFonts w:ascii="Times New Roman" w:hAnsi="Times New Roman"/>
        </w:rPr>
        <w:t>- Аргументировать свою точку зрения на обсуждение вопросов, касающихся глобальных экологических проблем</w:t>
      </w:r>
    </w:p>
    <w:sectPr w:rsidR="00D16835" w:rsidRPr="002D1BE4" w:rsidSect="001203E3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50" w:rsidRDefault="00F86850" w:rsidP="00486C95">
      <w:pPr>
        <w:spacing w:after="0" w:line="240" w:lineRule="auto"/>
      </w:pPr>
      <w:r>
        <w:separator/>
      </w:r>
    </w:p>
  </w:endnote>
  <w:endnote w:type="continuationSeparator" w:id="0">
    <w:p w:rsidR="00F86850" w:rsidRDefault="00F86850" w:rsidP="0048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50" w:rsidRDefault="00F86850" w:rsidP="00486C95">
      <w:pPr>
        <w:spacing w:after="0" w:line="240" w:lineRule="auto"/>
      </w:pPr>
      <w:r>
        <w:separator/>
      </w:r>
    </w:p>
  </w:footnote>
  <w:footnote w:type="continuationSeparator" w:id="0">
    <w:p w:rsidR="00F86850" w:rsidRDefault="00F86850" w:rsidP="0048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5"/>
    <w:rsid w:val="00057675"/>
    <w:rsid w:val="0008314F"/>
    <w:rsid w:val="001203E3"/>
    <w:rsid w:val="002D1BE4"/>
    <w:rsid w:val="002E03D8"/>
    <w:rsid w:val="003C0D25"/>
    <w:rsid w:val="003F3D71"/>
    <w:rsid w:val="004742A0"/>
    <w:rsid w:val="00486C95"/>
    <w:rsid w:val="00661524"/>
    <w:rsid w:val="00706F84"/>
    <w:rsid w:val="00765DCB"/>
    <w:rsid w:val="00780A1B"/>
    <w:rsid w:val="00B27AB7"/>
    <w:rsid w:val="00CE3362"/>
    <w:rsid w:val="00D16835"/>
    <w:rsid w:val="00D76FD4"/>
    <w:rsid w:val="00E176AE"/>
    <w:rsid w:val="00E41986"/>
    <w:rsid w:val="00F27053"/>
    <w:rsid w:val="00F8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0A4C6-5930-4090-A748-98F901D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styleId="a4">
    <w:name w:val="header"/>
    <w:basedOn w:val="a"/>
    <w:link w:val="a5"/>
    <w:uiPriority w:val="99"/>
    <w:unhideWhenUsed/>
    <w:rsid w:val="0048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C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C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098A-8659-4693-8662-021CE10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11912</Words>
  <Characters>67900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2023-05-22T06:06:00Z</dcterms:created>
  <dcterms:modified xsi:type="dcterms:W3CDTF">2023-05-22T06:06:00Z</dcterms:modified>
</cp:coreProperties>
</file>