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A7" w:rsidRDefault="00373A26">
      <w:pPr>
        <w:tabs>
          <w:tab w:val="left" w:pos="284"/>
        </w:tabs>
        <w:jc w:val="center"/>
        <w:rPr>
          <w:rFonts w:ascii="Times New Roman" w:hAnsi="Times New Roman" w:cs="Times New Roman"/>
          <w:b/>
          <w:sz w:val="20"/>
          <w:szCs w:val="24"/>
        </w:rPr>
      </w:pPr>
      <w:r>
        <w:rPr>
          <w:rFonts w:ascii="Times New Roman" w:hAnsi="Times New Roman" w:cs="Times New Roman"/>
          <w:b/>
          <w:sz w:val="20"/>
          <w:szCs w:val="24"/>
        </w:rPr>
        <w:t>М</w:t>
      </w:r>
      <w:r w:rsidR="00F11827">
        <w:rPr>
          <w:rFonts w:ascii="Times New Roman" w:hAnsi="Times New Roman" w:cs="Times New Roman"/>
          <w:b/>
          <w:sz w:val="20"/>
          <w:szCs w:val="24"/>
        </w:rPr>
        <w:t>униципальное бюджетное общеобразовательное учреждение</w:t>
      </w:r>
    </w:p>
    <w:p w:rsidR="00956BA7" w:rsidRDefault="00373A26">
      <w:pPr>
        <w:tabs>
          <w:tab w:val="left" w:pos="284"/>
        </w:tabs>
        <w:jc w:val="center"/>
        <w:rPr>
          <w:rFonts w:ascii="Times New Roman" w:hAnsi="Times New Roman" w:cs="Times New Roman"/>
          <w:b/>
          <w:sz w:val="20"/>
          <w:szCs w:val="24"/>
        </w:rPr>
      </w:pPr>
      <w:r>
        <w:rPr>
          <w:rFonts w:ascii="Times New Roman" w:hAnsi="Times New Roman" w:cs="Times New Roman"/>
          <w:b/>
          <w:sz w:val="20"/>
          <w:szCs w:val="24"/>
        </w:rPr>
        <w:t>«</w:t>
      </w:r>
      <w:proofErr w:type="spellStart"/>
      <w:r>
        <w:rPr>
          <w:rFonts w:ascii="Times New Roman" w:hAnsi="Times New Roman" w:cs="Times New Roman"/>
          <w:b/>
          <w:sz w:val="20"/>
          <w:szCs w:val="24"/>
        </w:rPr>
        <w:t>Однолуцкая</w:t>
      </w:r>
      <w:proofErr w:type="spellEnd"/>
      <w:r>
        <w:rPr>
          <w:rFonts w:ascii="Times New Roman" w:hAnsi="Times New Roman" w:cs="Times New Roman"/>
          <w:b/>
          <w:sz w:val="20"/>
          <w:szCs w:val="24"/>
        </w:rPr>
        <w:t xml:space="preserve"> основна</w:t>
      </w:r>
      <w:r w:rsidR="00F11827">
        <w:rPr>
          <w:rFonts w:ascii="Times New Roman" w:hAnsi="Times New Roman" w:cs="Times New Roman"/>
          <w:b/>
          <w:sz w:val="20"/>
          <w:szCs w:val="24"/>
        </w:rPr>
        <w:t>я общеобразовательная школа</w:t>
      </w:r>
    </w:p>
    <w:p w:rsidR="00956BA7" w:rsidRDefault="00F11827">
      <w:pPr>
        <w:tabs>
          <w:tab w:val="left" w:pos="284"/>
        </w:tabs>
        <w:jc w:val="center"/>
        <w:rPr>
          <w:rFonts w:ascii="Times New Roman" w:hAnsi="Times New Roman" w:cs="Times New Roman"/>
          <w:sz w:val="20"/>
          <w:szCs w:val="24"/>
        </w:rPr>
      </w:pPr>
      <w:r>
        <w:rPr>
          <w:rFonts w:ascii="Times New Roman" w:hAnsi="Times New Roman" w:cs="Times New Roman"/>
          <w:b/>
          <w:sz w:val="20"/>
          <w:szCs w:val="24"/>
        </w:rPr>
        <w:t xml:space="preserve"> имени Героя Советского Союза </w:t>
      </w:r>
      <w:r w:rsidR="00373A26">
        <w:rPr>
          <w:rFonts w:ascii="Times New Roman" w:hAnsi="Times New Roman" w:cs="Times New Roman"/>
          <w:b/>
          <w:sz w:val="20"/>
          <w:szCs w:val="24"/>
        </w:rPr>
        <w:t>Ивана Ильича Аверьянова</w:t>
      </w:r>
      <w:r>
        <w:rPr>
          <w:rFonts w:ascii="Times New Roman" w:hAnsi="Times New Roman" w:cs="Times New Roman"/>
          <w:b/>
          <w:sz w:val="20"/>
          <w:szCs w:val="24"/>
        </w:rPr>
        <w:t>»</w:t>
      </w:r>
    </w:p>
    <w:p w:rsidR="00956BA7" w:rsidRDefault="00F11827">
      <w:pPr>
        <w:pBdr>
          <w:bottom w:val="single" w:sz="12" w:space="1" w:color="000000"/>
        </w:pBdr>
        <w:ind w:firstLine="0"/>
        <w:rPr>
          <w:rFonts w:ascii="Times New Roman" w:hAnsi="Times New Roman" w:cs="Times New Roman"/>
          <w:b/>
          <w:szCs w:val="24"/>
        </w:rPr>
      </w:pPr>
      <w:r>
        <w:rPr>
          <w:rFonts w:ascii="Times New Roman" w:hAnsi="Times New Roman" w:cs="Times New Roman"/>
          <w:b/>
          <w:sz w:val="20"/>
          <w:szCs w:val="24"/>
        </w:rPr>
        <w:t>30314</w:t>
      </w:r>
      <w:r w:rsidR="00373A26">
        <w:rPr>
          <w:rFonts w:ascii="Times New Roman" w:hAnsi="Times New Roman" w:cs="Times New Roman"/>
          <w:b/>
          <w:sz w:val="20"/>
          <w:szCs w:val="24"/>
        </w:rPr>
        <w:t>4</w:t>
      </w:r>
      <w:r>
        <w:rPr>
          <w:rFonts w:ascii="Times New Roman" w:hAnsi="Times New Roman" w:cs="Times New Roman"/>
          <w:b/>
          <w:sz w:val="20"/>
          <w:szCs w:val="24"/>
        </w:rPr>
        <w:t xml:space="preserve"> с. </w:t>
      </w:r>
      <w:proofErr w:type="spellStart"/>
      <w:r w:rsidR="00373A26">
        <w:rPr>
          <w:rFonts w:ascii="Times New Roman" w:hAnsi="Times New Roman" w:cs="Times New Roman"/>
          <w:b/>
          <w:sz w:val="20"/>
          <w:szCs w:val="24"/>
        </w:rPr>
        <w:t>Однолуки</w:t>
      </w:r>
      <w:proofErr w:type="spellEnd"/>
      <w:r>
        <w:rPr>
          <w:rFonts w:ascii="Times New Roman" w:hAnsi="Times New Roman" w:cs="Times New Roman"/>
          <w:b/>
          <w:sz w:val="20"/>
          <w:szCs w:val="24"/>
        </w:rPr>
        <w:t xml:space="preserve">  Болховского района Орловской области ул. </w:t>
      </w:r>
      <w:r w:rsidR="00373A26">
        <w:rPr>
          <w:rFonts w:ascii="Times New Roman" w:hAnsi="Times New Roman" w:cs="Times New Roman"/>
          <w:b/>
          <w:sz w:val="20"/>
          <w:szCs w:val="24"/>
        </w:rPr>
        <w:t>Централ</w:t>
      </w:r>
      <w:r>
        <w:rPr>
          <w:rFonts w:ascii="Times New Roman" w:hAnsi="Times New Roman" w:cs="Times New Roman"/>
          <w:b/>
          <w:sz w:val="20"/>
          <w:szCs w:val="24"/>
        </w:rPr>
        <w:t>ьная, 1</w:t>
      </w:r>
      <w:r w:rsidR="00373A26">
        <w:rPr>
          <w:rFonts w:ascii="Times New Roman" w:hAnsi="Times New Roman" w:cs="Times New Roman"/>
          <w:b/>
          <w:sz w:val="20"/>
          <w:szCs w:val="24"/>
        </w:rPr>
        <w:t>9 тел.8(486 40) 2-52-48</w:t>
      </w:r>
    </w:p>
    <w:p w:rsidR="00956BA7" w:rsidRDefault="00956BA7">
      <w:pPr>
        <w:rPr>
          <w:rFonts w:ascii="Times New Roman" w:hAnsi="Times New Roman" w:cs="Times New Roman"/>
          <w:sz w:val="24"/>
          <w:szCs w:val="24"/>
        </w:rPr>
      </w:pPr>
    </w:p>
    <w:p w:rsidR="00F11827" w:rsidRDefault="00F11827" w:rsidP="00F11827">
      <w:pPr>
        <w:ind w:firstLine="0"/>
        <w:jc w:val="right"/>
        <w:rPr>
          <w:rFonts w:ascii="Times New Roman" w:hAnsi="Times New Roman" w:cs="Times New Roman"/>
          <w:sz w:val="24"/>
          <w:szCs w:val="24"/>
        </w:rPr>
      </w:pPr>
    </w:p>
    <w:p w:rsidR="00956BA7" w:rsidRDefault="00956BA7">
      <w:pPr>
        <w:rPr>
          <w:rFonts w:ascii="Times New Roman" w:eastAsia="Source Han Sans CN Regular" w:hAnsi="Times New Roman" w:cs="Times New Roman"/>
          <w:kern w:val="2"/>
          <w:sz w:val="24"/>
          <w:szCs w:val="24"/>
          <w:lang w:eastAsia="x-none"/>
        </w:rPr>
      </w:pPr>
    </w:p>
    <w:p w:rsidR="00AA0074" w:rsidRDefault="00AA0074">
      <w:pPr>
        <w:rPr>
          <w:rFonts w:ascii="Times New Roman" w:eastAsia="Source Han Sans CN Regular" w:hAnsi="Times New Roman" w:cs="Times New Roman"/>
          <w:kern w:val="2"/>
          <w:sz w:val="24"/>
          <w:szCs w:val="24"/>
          <w:lang w:eastAsia="x-none"/>
        </w:rPr>
      </w:pPr>
    </w:p>
    <w:p w:rsidR="00AA0074" w:rsidRDefault="00AA0074">
      <w:pPr>
        <w:rPr>
          <w:rFonts w:ascii="Times New Roman" w:eastAsia="Source Han Sans CN Regular" w:hAnsi="Times New Roman" w:cs="Times New Roman"/>
          <w:kern w:val="2"/>
          <w:sz w:val="24"/>
          <w:szCs w:val="24"/>
          <w:lang w:eastAsia="x-none"/>
        </w:rPr>
      </w:pPr>
    </w:p>
    <w:p w:rsidR="00AA0074" w:rsidRDefault="00AA0074">
      <w:pPr>
        <w:rPr>
          <w:rFonts w:ascii="Times New Roman" w:eastAsia="Source Han Sans CN Regular" w:hAnsi="Times New Roman" w:cs="Times New Roman"/>
          <w:kern w:val="2"/>
          <w:sz w:val="24"/>
          <w:szCs w:val="24"/>
          <w:lang w:eastAsia="x-none"/>
        </w:rPr>
      </w:pPr>
    </w:p>
    <w:p w:rsidR="00AA0074" w:rsidRDefault="00AA0074">
      <w:pPr>
        <w:rPr>
          <w:rFonts w:ascii="Times New Roman" w:eastAsia="Source Han Sans CN Regular" w:hAnsi="Times New Roman" w:cs="Times New Roman"/>
          <w:kern w:val="2"/>
          <w:sz w:val="24"/>
          <w:szCs w:val="24"/>
          <w:lang w:eastAsia="x-none"/>
        </w:rPr>
      </w:pPr>
    </w:p>
    <w:p w:rsidR="00AA0074" w:rsidRDefault="00AA0074">
      <w:pPr>
        <w:rPr>
          <w:rFonts w:ascii="Times New Roman" w:hAnsi="Times New Roman" w:cs="Times New Roman"/>
          <w:sz w:val="28"/>
          <w:szCs w:val="24"/>
        </w:rPr>
      </w:pPr>
    </w:p>
    <w:p w:rsidR="00AA0074" w:rsidRDefault="00AA0074">
      <w:pPr>
        <w:rPr>
          <w:rFonts w:ascii="Times New Roman" w:hAnsi="Times New Roman" w:cs="Times New Roman"/>
          <w:sz w:val="28"/>
          <w:szCs w:val="24"/>
        </w:rPr>
      </w:pPr>
    </w:p>
    <w:p w:rsidR="00AA0074" w:rsidRDefault="00AA0074">
      <w:pPr>
        <w:rPr>
          <w:rFonts w:ascii="Times New Roman" w:hAnsi="Times New Roman" w:cs="Times New Roman"/>
          <w:sz w:val="28"/>
          <w:szCs w:val="24"/>
        </w:rPr>
      </w:pPr>
    </w:p>
    <w:p w:rsidR="00AA0074" w:rsidRPr="00AA0074" w:rsidRDefault="00AA0074">
      <w:pPr>
        <w:rPr>
          <w:rFonts w:ascii="Times New Roman" w:hAnsi="Times New Roman" w:cs="Times New Roman"/>
          <w:sz w:val="28"/>
          <w:szCs w:val="24"/>
        </w:rPr>
      </w:pPr>
    </w:p>
    <w:p w:rsidR="00956BA7" w:rsidRDefault="00956BA7">
      <w:pPr>
        <w:rPr>
          <w:rFonts w:ascii="Times New Roman" w:hAnsi="Times New Roman" w:cs="Times New Roman"/>
          <w:sz w:val="28"/>
          <w:szCs w:val="24"/>
        </w:rPr>
      </w:pPr>
    </w:p>
    <w:p w:rsidR="00956BA7" w:rsidRDefault="00956BA7">
      <w:pPr>
        <w:rPr>
          <w:rFonts w:ascii="Times New Roman" w:hAnsi="Times New Roman" w:cs="Times New Roman"/>
          <w:sz w:val="28"/>
          <w:szCs w:val="24"/>
        </w:rPr>
      </w:pPr>
    </w:p>
    <w:p w:rsidR="00956BA7" w:rsidRDefault="00373A26" w:rsidP="001C69A8">
      <w:pPr>
        <w:pStyle w:val="11"/>
        <w:spacing w:before="68" w:line="360" w:lineRule="auto"/>
        <w:ind w:left="0"/>
        <w:jc w:val="center"/>
      </w:pPr>
      <w:r>
        <w:rPr>
          <w:sz w:val="28"/>
          <w:szCs w:val="28"/>
        </w:rPr>
        <w:t>Учебный</w:t>
      </w:r>
      <w:r w:rsidR="00FD2239">
        <w:rPr>
          <w:sz w:val="28"/>
          <w:szCs w:val="28"/>
        </w:rPr>
        <w:t xml:space="preserve"> план</w:t>
      </w:r>
      <w:r w:rsidR="00F11827">
        <w:rPr>
          <w:sz w:val="28"/>
          <w:szCs w:val="28"/>
        </w:rPr>
        <w:t xml:space="preserve"> начального общего образования</w:t>
      </w:r>
      <w:r w:rsidR="00F11827">
        <w:rPr>
          <w:spacing w:val="1"/>
          <w:sz w:val="28"/>
          <w:szCs w:val="28"/>
        </w:rPr>
        <w:t xml:space="preserve"> </w:t>
      </w:r>
    </w:p>
    <w:p w:rsidR="00956BA7" w:rsidRPr="001C69A8" w:rsidRDefault="00373A26" w:rsidP="001C69A8">
      <w:pPr>
        <w:pStyle w:val="11"/>
        <w:spacing w:before="68" w:line="360" w:lineRule="auto"/>
        <w:ind w:left="0"/>
        <w:jc w:val="center"/>
        <w:rPr>
          <w:sz w:val="28"/>
          <w:szCs w:val="28"/>
        </w:rPr>
      </w:pPr>
      <w:r>
        <w:rPr>
          <w:sz w:val="28"/>
          <w:szCs w:val="28"/>
        </w:rPr>
        <w:t xml:space="preserve">муниципальное </w:t>
      </w:r>
      <w:r w:rsidR="00F11827">
        <w:rPr>
          <w:spacing w:val="-9"/>
          <w:sz w:val="28"/>
          <w:szCs w:val="28"/>
        </w:rPr>
        <w:t xml:space="preserve"> </w:t>
      </w:r>
      <w:r>
        <w:rPr>
          <w:sz w:val="28"/>
          <w:szCs w:val="28"/>
        </w:rPr>
        <w:t xml:space="preserve">бюджетное </w:t>
      </w:r>
      <w:r w:rsidR="00F11827">
        <w:rPr>
          <w:spacing w:val="-10"/>
          <w:sz w:val="28"/>
          <w:szCs w:val="28"/>
        </w:rPr>
        <w:t xml:space="preserve"> </w:t>
      </w:r>
      <w:r>
        <w:rPr>
          <w:sz w:val="28"/>
          <w:szCs w:val="28"/>
        </w:rPr>
        <w:t xml:space="preserve">общеобразовательное </w:t>
      </w:r>
      <w:r w:rsidR="00F11827">
        <w:rPr>
          <w:spacing w:val="-10"/>
          <w:sz w:val="28"/>
          <w:szCs w:val="28"/>
        </w:rPr>
        <w:t xml:space="preserve"> </w:t>
      </w:r>
      <w:r>
        <w:rPr>
          <w:sz w:val="28"/>
          <w:szCs w:val="28"/>
        </w:rPr>
        <w:t xml:space="preserve">учреждение </w:t>
      </w:r>
      <w:r w:rsidR="00F11827">
        <w:rPr>
          <w:sz w:val="28"/>
          <w:szCs w:val="28"/>
        </w:rPr>
        <w:t xml:space="preserve"> </w:t>
      </w:r>
      <w:r w:rsidR="00F11827" w:rsidRPr="001C69A8">
        <w:rPr>
          <w:sz w:val="28"/>
          <w:szCs w:val="28"/>
        </w:rPr>
        <w:t>«</w:t>
      </w:r>
      <w:proofErr w:type="spellStart"/>
      <w:r>
        <w:rPr>
          <w:sz w:val="28"/>
          <w:szCs w:val="28"/>
        </w:rPr>
        <w:t>Однолуцкая</w:t>
      </w:r>
      <w:proofErr w:type="spellEnd"/>
      <w:r>
        <w:rPr>
          <w:sz w:val="28"/>
          <w:szCs w:val="28"/>
        </w:rPr>
        <w:t xml:space="preserve"> основная </w:t>
      </w:r>
      <w:r w:rsidR="00F11827" w:rsidRPr="001C69A8">
        <w:rPr>
          <w:sz w:val="28"/>
          <w:szCs w:val="28"/>
        </w:rPr>
        <w:t xml:space="preserve">общеобразовательная школа </w:t>
      </w:r>
      <w:proofErr w:type="gramStart"/>
      <w:r w:rsidR="00F11827" w:rsidRPr="001C69A8">
        <w:rPr>
          <w:sz w:val="28"/>
          <w:szCs w:val="28"/>
        </w:rPr>
        <w:t xml:space="preserve">имени Героя Советского Союза </w:t>
      </w:r>
      <w:r w:rsidR="001B4871">
        <w:rPr>
          <w:sz w:val="28"/>
          <w:szCs w:val="28"/>
        </w:rPr>
        <w:t>Ивана Ильича</w:t>
      </w:r>
      <w:proofErr w:type="gramEnd"/>
      <w:r w:rsidR="001B4871">
        <w:rPr>
          <w:sz w:val="28"/>
          <w:szCs w:val="28"/>
        </w:rPr>
        <w:t xml:space="preserve"> Аверьянова</w:t>
      </w:r>
      <w:r w:rsidR="00F11827" w:rsidRPr="001C69A8">
        <w:rPr>
          <w:sz w:val="28"/>
          <w:szCs w:val="28"/>
        </w:rPr>
        <w:t xml:space="preserve">» </w:t>
      </w:r>
      <w:r w:rsidR="00F11827" w:rsidRPr="001C69A8">
        <w:rPr>
          <w:rFonts w:ascii="Times New Roman;Times New Roman" w:hAnsi="Times New Roman;Times New Roman" w:cs="Times New Roman;Times New Roman"/>
          <w:sz w:val="28"/>
          <w:szCs w:val="28"/>
        </w:rPr>
        <w:t xml:space="preserve">в соответствии с </w:t>
      </w:r>
      <w:r w:rsidR="00F11827" w:rsidRPr="001C69A8">
        <w:rPr>
          <w:rFonts w:ascii="Times New Roman;Times New Roman" w:hAnsi="Times New Roman;Times New Roman" w:cs="Times New Roman;Times New Roman"/>
          <w:bCs w:val="0"/>
          <w:sz w:val="28"/>
          <w:szCs w:val="28"/>
        </w:rPr>
        <w:t>ООП НОО, утвержденн</w:t>
      </w:r>
      <w:r w:rsidR="001B4871">
        <w:rPr>
          <w:rFonts w:asciiTheme="minorHAnsi" w:hAnsiTheme="minorHAnsi" w:cs="Times New Roman;Times New Roman"/>
          <w:bCs w:val="0"/>
          <w:sz w:val="28"/>
          <w:szCs w:val="28"/>
        </w:rPr>
        <w:t>ой</w:t>
      </w:r>
      <w:r w:rsidR="00F11827" w:rsidRPr="001C69A8">
        <w:rPr>
          <w:rFonts w:ascii="Times New Roman;Times New Roman" w:hAnsi="Times New Roman;Times New Roman" w:cs="Times New Roman;Times New Roman"/>
          <w:bCs w:val="0"/>
          <w:sz w:val="28"/>
          <w:szCs w:val="28"/>
        </w:rPr>
        <w:t xml:space="preserve"> приказом </w:t>
      </w:r>
      <w:r w:rsidR="00F11827" w:rsidRPr="001C69A8">
        <w:rPr>
          <w:rFonts w:ascii="Times New Roman;Times New Roman" w:hAnsi="Times New Roman;Times New Roman" w:cs="Times New Roman;Times New Roman"/>
          <w:sz w:val="28"/>
          <w:szCs w:val="28"/>
        </w:rPr>
        <w:t xml:space="preserve">Министерства просвещения Российской Федерации от </w:t>
      </w:r>
      <w:r w:rsidR="00F11827" w:rsidRPr="001C69A8">
        <w:rPr>
          <w:rFonts w:ascii="Times New Roman;Times New Roman" w:hAnsi="Times New Roman;Times New Roman" w:cs="Times New Roman;Times New Roman"/>
          <w:bCs w:val="0"/>
          <w:sz w:val="28"/>
          <w:szCs w:val="28"/>
        </w:rPr>
        <w:t>16.11.2022 г. № 992</w:t>
      </w:r>
    </w:p>
    <w:p w:rsidR="00956BA7" w:rsidRDefault="00956BA7" w:rsidP="00F11827">
      <w:pPr>
        <w:ind w:firstLine="0"/>
        <w:jc w:val="center"/>
        <w:rPr>
          <w:rFonts w:ascii="Times New Roman" w:hAnsi="Times New Roman" w:cs="Times New Roman"/>
          <w:sz w:val="24"/>
          <w:szCs w:val="24"/>
        </w:rPr>
      </w:pPr>
    </w:p>
    <w:p w:rsidR="00956BA7" w:rsidRDefault="00956BA7">
      <w:pPr>
        <w:rPr>
          <w:rFonts w:ascii="Times New Roman" w:hAnsi="Times New Roman" w:cs="Times New Roman"/>
          <w:sz w:val="24"/>
          <w:szCs w:val="24"/>
        </w:rPr>
      </w:pPr>
    </w:p>
    <w:p w:rsidR="00956BA7" w:rsidRDefault="00F11827">
      <w:pPr>
        <w:tabs>
          <w:tab w:val="left" w:pos="450"/>
          <w:tab w:val="center" w:pos="4677"/>
        </w:tabs>
        <w:jc w:val="right"/>
        <w:rPr>
          <w:rFonts w:ascii="Times New Roman" w:hAnsi="Times New Roman" w:cs="Times New Roman"/>
          <w:sz w:val="24"/>
          <w:szCs w:val="24"/>
        </w:rPr>
      </w:pPr>
      <w:r>
        <w:rPr>
          <w:rFonts w:ascii="Times New Roman" w:hAnsi="Times New Roman" w:cs="Times New Roman"/>
          <w:sz w:val="24"/>
          <w:szCs w:val="24"/>
        </w:rPr>
        <w:tab/>
      </w:r>
    </w:p>
    <w:p w:rsidR="00956BA7" w:rsidRDefault="00956BA7">
      <w:pPr>
        <w:tabs>
          <w:tab w:val="left" w:pos="450"/>
          <w:tab w:val="center" w:pos="4677"/>
        </w:tabs>
        <w:jc w:val="right"/>
        <w:rPr>
          <w:rFonts w:ascii="Times New Roman" w:hAnsi="Times New Roman" w:cs="Times New Roman"/>
          <w:sz w:val="24"/>
          <w:szCs w:val="24"/>
        </w:rPr>
      </w:pPr>
    </w:p>
    <w:p w:rsidR="00956BA7" w:rsidRDefault="00956BA7">
      <w:pPr>
        <w:tabs>
          <w:tab w:val="left" w:pos="450"/>
          <w:tab w:val="center" w:pos="4677"/>
        </w:tabs>
        <w:jc w:val="right"/>
        <w:rPr>
          <w:rFonts w:ascii="Times New Roman" w:hAnsi="Times New Roman" w:cs="Times New Roman"/>
          <w:sz w:val="24"/>
          <w:szCs w:val="24"/>
        </w:rPr>
      </w:pPr>
    </w:p>
    <w:p w:rsidR="00956BA7" w:rsidRDefault="00956BA7">
      <w:pPr>
        <w:tabs>
          <w:tab w:val="left" w:pos="450"/>
          <w:tab w:val="center" w:pos="4677"/>
        </w:tabs>
        <w:jc w:val="right"/>
        <w:rPr>
          <w:rFonts w:ascii="Times New Roman" w:hAnsi="Times New Roman" w:cs="Times New Roman"/>
          <w:sz w:val="24"/>
          <w:szCs w:val="24"/>
        </w:rPr>
      </w:pPr>
    </w:p>
    <w:p w:rsidR="00FD2239" w:rsidRDefault="00FD2239">
      <w:pPr>
        <w:tabs>
          <w:tab w:val="left" w:pos="450"/>
        </w:tabs>
        <w:jc w:val="right"/>
        <w:rPr>
          <w:rFonts w:ascii="Times New Roman" w:hAnsi="Times New Roman" w:cs="Times New Roman"/>
          <w:sz w:val="24"/>
          <w:szCs w:val="24"/>
        </w:rPr>
      </w:pPr>
    </w:p>
    <w:p w:rsidR="00D279D2" w:rsidRDefault="00D279D2" w:rsidP="00D279D2">
      <w:pPr>
        <w:tabs>
          <w:tab w:val="left" w:pos="450"/>
        </w:tabs>
        <w:ind w:firstLine="0"/>
        <w:rPr>
          <w:rFonts w:ascii="Times New Roman" w:hAnsi="Times New Roman" w:cs="Times New Roman"/>
          <w:sz w:val="24"/>
          <w:szCs w:val="24"/>
        </w:rPr>
      </w:pPr>
    </w:p>
    <w:p w:rsidR="00D279D2" w:rsidRDefault="00D279D2" w:rsidP="00D279D2">
      <w:pPr>
        <w:tabs>
          <w:tab w:val="left" w:pos="450"/>
        </w:tabs>
        <w:ind w:firstLine="0"/>
        <w:rPr>
          <w:rFonts w:ascii="Times New Roman" w:hAnsi="Times New Roman" w:cs="Times New Roman"/>
          <w:sz w:val="24"/>
          <w:szCs w:val="24"/>
        </w:rPr>
      </w:pPr>
    </w:p>
    <w:p w:rsidR="00956BA7" w:rsidRDefault="00956BA7" w:rsidP="00E45379">
      <w:pPr>
        <w:tabs>
          <w:tab w:val="left" w:pos="450"/>
          <w:tab w:val="center" w:pos="4677"/>
        </w:tabs>
        <w:jc w:val="right"/>
        <w:rPr>
          <w:rFonts w:ascii="Times New Roman" w:eastAsia="Calibri" w:hAnsi="Times New Roman" w:cs="Times New Roman"/>
          <w:sz w:val="24"/>
          <w:szCs w:val="24"/>
        </w:rPr>
      </w:pPr>
    </w:p>
    <w:p w:rsidR="00AA0074" w:rsidRDefault="00AA0074" w:rsidP="00E45379">
      <w:pPr>
        <w:tabs>
          <w:tab w:val="left" w:pos="450"/>
          <w:tab w:val="center" w:pos="4677"/>
        </w:tabs>
        <w:jc w:val="right"/>
        <w:rPr>
          <w:rFonts w:ascii="Times New Roman" w:eastAsia="Calibri" w:hAnsi="Times New Roman" w:cs="Times New Roman"/>
          <w:sz w:val="24"/>
          <w:szCs w:val="24"/>
        </w:rPr>
      </w:pPr>
    </w:p>
    <w:p w:rsidR="00AA0074" w:rsidRDefault="00AA0074" w:rsidP="00E45379">
      <w:pPr>
        <w:tabs>
          <w:tab w:val="left" w:pos="450"/>
          <w:tab w:val="center" w:pos="4677"/>
        </w:tabs>
        <w:jc w:val="right"/>
        <w:rPr>
          <w:rFonts w:ascii="Times New Roman" w:eastAsia="Calibri" w:hAnsi="Times New Roman" w:cs="Times New Roman"/>
          <w:sz w:val="24"/>
          <w:szCs w:val="24"/>
        </w:rPr>
      </w:pPr>
    </w:p>
    <w:p w:rsidR="00AA0074" w:rsidRDefault="00AA0074" w:rsidP="00E45379">
      <w:pPr>
        <w:tabs>
          <w:tab w:val="left" w:pos="450"/>
          <w:tab w:val="center" w:pos="4677"/>
        </w:tabs>
        <w:jc w:val="right"/>
        <w:rPr>
          <w:rFonts w:ascii="Times New Roman" w:eastAsia="Calibri" w:hAnsi="Times New Roman" w:cs="Times New Roman"/>
          <w:sz w:val="24"/>
          <w:szCs w:val="24"/>
        </w:rPr>
      </w:pPr>
    </w:p>
    <w:p w:rsidR="00AA0074" w:rsidRDefault="00AA0074" w:rsidP="00E45379">
      <w:pPr>
        <w:tabs>
          <w:tab w:val="left" w:pos="450"/>
          <w:tab w:val="center" w:pos="4677"/>
        </w:tabs>
        <w:jc w:val="right"/>
        <w:rPr>
          <w:rFonts w:ascii="Times New Roman" w:eastAsia="Calibri" w:hAnsi="Times New Roman" w:cs="Times New Roman"/>
          <w:sz w:val="24"/>
          <w:szCs w:val="24"/>
        </w:rPr>
      </w:pPr>
    </w:p>
    <w:p w:rsidR="00AA0074" w:rsidRDefault="00AA0074" w:rsidP="00E45379">
      <w:pPr>
        <w:tabs>
          <w:tab w:val="left" w:pos="450"/>
          <w:tab w:val="center" w:pos="4677"/>
        </w:tabs>
        <w:jc w:val="right"/>
        <w:rPr>
          <w:rFonts w:ascii="Times New Roman" w:eastAsia="Calibri" w:hAnsi="Times New Roman" w:cs="Times New Roman"/>
          <w:sz w:val="24"/>
          <w:szCs w:val="24"/>
        </w:rPr>
      </w:pPr>
    </w:p>
    <w:p w:rsidR="00AA0074" w:rsidRDefault="00AA0074" w:rsidP="00E45379">
      <w:pPr>
        <w:tabs>
          <w:tab w:val="left" w:pos="450"/>
          <w:tab w:val="center" w:pos="4677"/>
        </w:tabs>
        <w:jc w:val="right"/>
        <w:rPr>
          <w:rFonts w:ascii="Times New Roman" w:hAnsi="Times New Roman" w:cs="Times New Roman"/>
          <w:b/>
          <w:sz w:val="24"/>
          <w:szCs w:val="24"/>
        </w:rPr>
      </w:pPr>
    </w:p>
    <w:p w:rsidR="00956BA7" w:rsidRDefault="00956BA7" w:rsidP="001C69A8">
      <w:pPr>
        <w:pStyle w:val="11"/>
        <w:spacing w:before="68"/>
        <w:ind w:left="0" w:right="1271"/>
        <w:rPr>
          <w:rFonts w:eastAsiaTheme="minorHAnsi"/>
          <w:bCs w:val="0"/>
          <w:sz w:val="24"/>
          <w:szCs w:val="24"/>
        </w:rPr>
      </w:pPr>
    </w:p>
    <w:p w:rsidR="001C69A8" w:rsidRDefault="001C69A8" w:rsidP="001C69A8">
      <w:pPr>
        <w:pStyle w:val="11"/>
        <w:spacing w:before="68"/>
        <w:ind w:left="0" w:right="1271"/>
        <w:rPr>
          <w:spacing w:val="1"/>
          <w:sz w:val="24"/>
          <w:szCs w:val="24"/>
        </w:rPr>
      </w:pPr>
    </w:p>
    <w:p w:rsidR="006368C4" w:rsidRDefault="006368C4">
      <w:pPr>
        <w:pStyle w:val="11"/>
        <w:spacing w:before="68"/>
        <w:ind w:left="0"/>
        <w:jc w:val="center"/>
        <w:rPr>
          <w:sz w:val="24"/>
          <w:szCs w:val="24"/>
        </w:rPr>
      </w:pPr>
    </w:p>
    <w:p w:rsidR="00956BA7" w:rsidRDefault="00FD2239">
      <w:pPr>
        <w:pStyle w:val="11"/>
        <w:spacing w:before="68"/>
        <w:ind w:left="0"/>
        <w:jc w:val="center"/>
        <w:rPr>
          <w:spacing w:val="1"/>
          <w:sz w:val="24"/>
          <w:szCs w:val="24"/>
        </w:rPr>
      </w:pPr>
      <w:r>
        <w:rPr>
          <w:sz w:val="24"/>
          <w:szCs w:val="24"/>
        </w:rPr>
        <w:lastRenderedPageBreak/>
        <w:t>Пояснительная записка</w:t>
      </w:r>
      <w:r w:rsidR="00AA0074">
        <w:rPr>
          <w:sz w:val="24"/>
          <w:szCs w:val="24"/>
        </w:rPr>
        <w:t xml:space="preserve"> </w:t>
      </w:r>
      <w:r w:rsidR="001C69A8">
        <w:rPr>
          <w:sz w:val="24"/>
          <w:szCs w:val="24"/>
        </w:rPr>
        <w:t>учебного плана</w:t>
      </w:r>
      <w:r w:rsidR="00F11827">
        <w:rPr>
          <w:sz w:val="24"/>
          <w:szCs w:val="24"/>
        </w:rPr>
        <w:t xml:space="preserve"> </w:t>
      </w:r>
      <w:r w:rsidR="001C69A8">
        <w:rPr>
          <w:sz w:val="24"/>
          <w:szCs w:val="24"/>
        </w:rPr>
        <w:t>НОО</w:t>
      </w:r>
    </w:p>
    <w:p w:rsidR="00AA0074" w:rsidRDefault="001B4871" w:rsidP="001C69A8">
      <w:pPr>
        <w:pStyle w:val="11"/>
        <w:spacing w:before="68"/>
        <w:ind w:left="0"/>
        <w:jc w:val="center"/>
        <w:rPr>
          <w:sz w:val="24"/>
          <w:szCs w:val="24"/>
        </w:rPr>
      </w:pPr>
      <w:r>
        <w:rPr>
          <w:sz w:val="24"/>
          <w:szCs w:val="24"/>
        </w:rPr>
        <w:t>М</w:t>
      </w:r>
      <w:r w:rsidR="00F11827">
        <w:rPr>
          <w:sz w:val="24"/>
          <w:szCs w:val="24"/>
        </w:rPr>
        <w:t>униципально</w:t>
      </w:r>
      <w:r>
        <w:rPr>
          <w:sz w:val="24"/>
          <w:szCs w:val="24"/>
        </w:rPr>
        <w:t xml:space="preserve">е </w:t>
      </w:r>
      <w:r w:rsidR="00F11827">
        <w:rPr>
          <w:spacing w:val="-9"/>
          <w:sz w:val="24"/>
          <w:szCs w:val="24"/>
        </w:rPr>
        <w:t xml:space="preserve"> </w:t>
      </w:r>
      <w:r w:rsidR="00F11827">
        <w:rPr>
          <w:sz w:val="24"/>
          <w:szCs w:val="24"/>
        </w:rPr>
        <w:t>бюджетно</w:t>
      </w:r>
      <w:r>
        <w:rPr>
          <w:sz w:val="24"/>
          <w:szCs w:val="24"/>
        </w:rPr>
        <w:t>е</w:t>
      </w:r>
      <w:r w:rsidR="00F11827">
        <w:rPr>
          <w:spacing w:val="-10"/>
          <w:sz w:val="24"/>
          <w:szCs w:val="24"/>
        </w:rPr>
        <w:t xml:space="preserve"> </w:t>
      </w:r>
      <w:r w:rsidR="00F11827">
        <w:rPr>
          <w:sz w:val="24"/>
          <w:szCs w:val="24"/>
        </w:rPr>
        <w:t>общеобразовательно</w:t>
      </w:r>
      <w:r>
        <w:rPr>
          <w:sz w:val="24"/>
          <w:szCs w:val="24"/>
        </w:rPr>
        <w:t>е</w:t>
      </w:r>
      <w:r w:rsidR="00E34AA1">
        <w:rPr>
          <w:sz w:val="24"/>
          <w:szCs w:val="24"/>
        </w:rPr>
        <w:t xml:space="preserve"> </w:t>
      </w:r>
      <w:r w:rsidR="00F11827">
        <w:rPr>
          <w:spacing w:val="-10"/>
          <w:sz w:val="24"/>
          <w:szCs w:val="24"/>
        </w:rPr>
        <w:t xml:space="preserve"> </w:t>
      </w:r>
      <w:r w:rsidR="00F11827">
        <w:rPr>
          <w:sz w:val="24"/>
          <w:szCs w:val="24"/>
        </w:rPr>
        <w:t>учреждени</w:t>
      </w:r>
      <w:r w:rsidR="00E34AA1">
        <w:rPr>
          <w:sz w:val="24"/>
          <w:szCs w:val="24"/>
        </w:rPr>
        <w:t>е</w:t>
      </w:r>
      <w:r w:rsidR="00F11827">
        <w:rPr>
          <w:sz w:val="24"/>
          <w:szCs w:val="24"/>
        </w:rPr>
        <w:t xml:space="preserve"> </w:t>
      </w:r>
    </w:p>
    <w:p w:rsidR="00956BA7" w:rsidRPr="001C69A8" w:rsidRDefault="00E34AA1" w:rsidP="001C69A8">
      <w:pPr>
        <w:pStyle w:val="11"/>
        <w:spacing w:before="68"/>
        <w:ind w:left="0"/>
        <w:jc w:val="center"/>
        <w:rPr>
          <w:spacing w:val="1"/>
          <w:sz w:val="24"/>
          <w:szCs w:val="24"/>
        </w:rPr>
      </w:pPr>
      <w:r>
        <w:rPr>
          <w:sz w:val="24"/>
          <w:szCs w:val="24"/>
        </w:rPr>
        <w:t>«</w:t>
      </w:r>
      <w:proofErr w:type="spellStart"/>
      <w:r>
        <w:rPr>
          <w:sz w:val="24"/>
          <w:szCs w:val="24"/>
        </w:rPr>
        <w:t>Однолуцкая</w:t>
      </w:r>
      <w:proofErr w:type="spellEnd"/>
      <w:r>
        <w:rPr>
          <w:sz w:val="24"/>
          <w:szCs w:val="24"/>
        </w:rPr>
        <w:t xml:space="preserve"> основна</w:t>
      </w:r>
      <w:r w:rsidR="00F11827">
        <w:rPr>
          <w:sz w:val="24"/>
          <w:szCs w:val="24"/>
        </w:rPr>
        <w:t xml:space="preserve">я общеобразовательная школа </w:t>
      </w:r>
      <w:proofErr w:type="gramStart"/>
      <w:r w:rsidR="00F11827">
        <w:rPr>
          <w:sz w:val="24"/>
          <w:szCs w:val="24"/>
        </w:rPr>
        <w:t>имен</w:t>
      </w:r>
      <w:r w:rsidR="001C69A8">
        <w:rPr>
          <w:sz w:val="24"/>
          <w:szCs w:val="24"/>
        </w:rPr>
        <w:t xml:space="preserve">и Героя Советского Союза </w:t>
      </w:r>
      <w:r>
        <w:rPr>
          <w:sz w:val="24"/>
          <w:szCs w:val="24"/>
        </w:rPr>
        <w:t>Ивана Ильича Аверьянова</w:t>
      </w:r>
      <w:proofErr w:type="gramEnd"/>
      <w:r w:rsidR="00F11827">
        <w:rPr>
          <w:sz w:val="24"/>
          <w:szCs w:val="24"/>
        </w:rPr>
        <w:t>»</w:t>
      </w:r>
      <w:r w:rsidR="001C69A8">
        <w:rPr>
          <w:spacing w:val="1"/>
          <w:sz w:val="24"/>
          <w:szCs w:val="24"/>
        </w:rPr>
        <w:t xml:space="preserve"> </w:t>
      </w:r>
    </w:p>
    <w:p w:rsidR="00075E6F" w:rsidRDefault="00075E6F">
      <w:pPr>
        <w:spacing w:line="240" w:lineRule="auto"/>
        <w:rPr>
          <w:rFonts w:ascii="Times New Roman" w:hAnsi="Times New Roman" w:cs="Times New Roman"/>
          <w:sz w:val="24"/>
          <w:szCs w:val="24"/>
        </w:rPr>
      </w:pPr>
    </w:p>
    <w:p w:rsidR="00075E6F" w:rsidRPr="00075E6F" w:rsidRDefault="00075E6F" w:rsidP="00075E6F">
      <w:pPr>
        <w:spacing w:line="240" w:lineRule="auto"/>
        <w:rPr>
          <w:rFonts w:ascii="Times New Roman" w:hAnsi="Times New Roman" w:cs="Times New Roman"/>
          <w:sz w:val="24"/>
          <w:szCs w:val="24"/>
        </w:rPr>
      </w:pPr>
      <w:r w:rsidRPr="00075E6F">
        <w:rPr>
          <w:rFonts w:ascii="Times New Roman" w:hAnsi="Times New Roman" w:cs="Times New Roman"/>
          <w:sz w:val="24"/>
          <w:szCs w:val="24"/>
        </w:rPr>
        <w:t xml:space="preserve">За основу учебного плана начального общего образования МБОУ </w:t>
      </w:r>
      <w:r>
        <w:rPr>
          <w:rFonts w:ascii="Times New Roman" w:hAnsi="Times New Roman" w:cs="Times New Roman"/>
          <w:sz w:val="24"/>
          <w:szCs w:val="24"/>
        </w:rPr>
        <w:t>«</w:t>
      </w:r>
      <w:proofErr w:type="spellStart"/>
      <w:r w:rsidR="00E34AA1">
        <w:rPr>
          <w:rFonts w:ascii="Times New Roman" w:hAnsi="Times New Roman" w:cs="Times New Roman"/>
          <w:sz w:val="24"/>
          <w:szCs w:val="24"/>
        </w:rPr>
        <w:t>Однолуцкая</w:t>
      </w:r>
      <w:proofErr w:type="spellEnd"/>
      <w:r w:rsidR="00E34AA1">
        <w:rPr>
          <w:rFonts w:ascii="Times New Roman" w:hAnsi="Times New Roman" w:cs="Times New Roman"/>
          <w:sz w:val="24"/>
          <w:szCs w:val="24"/>
        </w:rPr>
        <w:t xml:space="preserve"> ООШ имени  Героя Советского Союза И. И. Аверьянова</w:t>
      </w:r>
      <w:r>
        <w:rPr>
          <w:rFonts w:ascii="Times New Roman" w:hAnsi="Times New Roman" w:cs="Times New Roman"/>
          <w:sz w:val="24"/>
          <w:szCs w:val="24"/>
        </w:rPr>
        <w:t>»</w:t>
      </w:r>
      <w:r w:rsidR="00FD2239">
        <w:rPr>
          <w:rFonts w:ascii="Times New Roman" w:hAnsi="Times New Roman" w:cs="Times New Roman"/>
          <w:sz w:val="24"/>
          <w:szCs w:val="24"/>
        </w:rPr>
        <w:t xml:space="preserve"> </w:t>
      </w:r>
      <w:r w:rsidR="00E45379">
        <w:rPr>
          <w:rFonts w:ascii="Times New Roman" w:hAnsi="Times New Roman" w:cs="Times New Roman"/>
          <w:sz w:val="24"/>
          <w:szCs w:val="24"/>
        </w:rPr>
        <w:t xml:space="preserve">взят учебный план </w:t>
      </w:r>
      <w:r w:rsidR="00EC48BF">
        <w:rPr>
          <w:rFonts w:ascii="Times New Roman" w:hAnsi="Times New Roman" w:cs="Times New Roman"/>
          <w:sz w:val="24"/>
          <w:szCs w:val="24"/>
        </w:rPr>
        <w:t>О</w:t>
      </w:r>
      <w:r w:rsidRPr="00075E6F">
        <w:rPr>
          <w:rFonts w:ascii="Times New Roman" w:hAnsi="Times New Roman" w:cs="Times New Roman"/>
          <w:sz w:val="24"/>
          <w:szCs w:val="24"/>
        </w:rPr>
        <w:t>ОП НОО.</w:t>
      </w:r>
    </w:p>
    <w:p w:rsidR="00075E6F" w:rsidRPr="00075E6F" w:rsidRDefault="00075E6F" w:rsidP="00075E6F">
      <w:pPr>
        <w:spacing w:line="240" w:lineRule="auto"/>
        <w:rPr>
          <w:rFonts w:ascii="Times New Roman" w:hAnsi="Times New Roman" w:cs="Times New Roman"/>
          <w:sz w:val="24"/>
          <w:szCs w:val="24"/>
        </w:rPr>
      </w:pPr>
      <w:r w:rsidRPr="00075E6F">
        <w:rPr>
          <w:rFonts w:ascii="Times New Roman" w:hAnsi="Times New Roman" w:cs="Times New Roman"/>
          <w:sz w:val="24"/>
          <w:szCs w:val="24"/>
        </w:rPr>
        <w:t>Он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75E6F" w:rsidRDefault="00075E6F" w:rsidP="00075E6F">
      <w:pPr>
        <w:spacing w:line="240" w:lineRule="auto"/>
        <w:rPr>
          <w:rFonts w:ascii="Times New Roman" w:hAnsi="Times New Roman" w:cs="Times New Roman"/>
          <w:sz w:val="24"/>
          <w:szCs w:val="24"/>
        </w:rPr>
      </w:pPr>
      <w:r w:rsidRPr="00075E6F">
        <w:rPr>
          <w:rFonts w:ascii="Times New Roman" w:hAnsi="Times New Roman" w:cs="Times New Roman"/>
          <w:b/>
          <w:i/>
          <w:sz w:val="24"/>
          <w:szCs w:val="24"/>
          <w:u w:val="single"/>
        </w:rPr>
        <w:t>Учебный план</w:t>
      </w:r>
      <w:r w:rsidRPr="00075E6F">
        <w:rPr>
          <w:rFonts w:ascii="Times New Roman" w:hAnsi="Times New Roman" w:cs="Times New Roman"/>
          <w:sz w:val="24"/>
          <w:szCs w:val="24"/>
          <w:lang w:val="en-US"/>
        </w:rPr>
        <w:t> </w:t>
      </w:r>
      <w:r w:rsidRPr="00075E6F">
        <w:rPr>
          <w:rFonts w:ascii="Times New Roman" w:hAnsi="Times New Roman" w:cs="Times New Roman"/>
          <w:sz w:val="24"/>
          <w:szCs w:val="24"/>
        </w:rPr>
        <w:t>— нормативный документ, который определяет перечень, трудоемкость, последовательность и</w:t>
      </w:r>
      <w:r w:rsidRPr="00075E6F">
        <w:rPr>
          <w:rFonts w:ascii="Times New Roman" w:hAnsi="Times New Roman" w:cs="Times New Roman"/>
          <w:sz w:val="24"/>
          <w:szCs w:val="24"/>
          <w:lang w:val="en-US"/>
        </w:rPr>
        <w:t> </w:t>
      </w:r>
      <w:r w:rsidRPr="00075E6F">
        <w:rPr>
          <w:rFonts w:ascii="Times New Roman" w:hAnsi="Times New Roman" w:cs="Times New Roman"/>
          <w:sz w:val="24"/>
          <w:szCs w:val="24"/>
        </w:rPr>
        <w:t>распределение по</w:t>
      </w:r>
      <w:r w:rsidRPr="00075E6F">
        <w:rPr>
          <w:rFonts w:ascii="Times New Roman" w:hAnsi="Times New Roman" w:cs="Times New Roman"/>
          <w:sz w:val="24"/>
          <w:szCs w:val="24"/>
          <w:lang w:val="en-US"/>
        </w:rPr>
        <w:t> </w:t>
      </w:r>
      <w:r w:rsidRPr="00075E6F">
        <w:rPr>
          <w:rFonts w:ascii="Times New Roman" w:hAnsi="Times New Roman" w:cs="Times New Roman"/>
          <w:sz w:val="24"/>
          <w:szCs w:val="24"/>
        </w:rPr>
        <w:t>периодам обучения учебных предметов, курсов, дисциплин (модулей), формы промеж</w:t>
      </w:r>
      <w:r>
        <w:rPr>
          <w:rFonts w:ascii="Times New Roman" w:hAnsi="Times New Roman" w:cs="Times New Roman"/>
          <w:sz w:val="24"/>
          <w:szCs w:val="24"/>
        </w:rPr>
        <w:t>уточной аттестации обучающихся.</w:t>
      </w:r>
    </w:p>
    <w:p w:rsidR="00075E6F" w:rsidRPr="00075E6F" w:rsidRDefault="00E34AA1" w:rsidP="00075E6F">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У</w:t>
      </w:r>
      <w:r w:rsidR="00AA0074">
        <w:rPr>
          <w:rFonts w:ascii="Times New Roman" w:hAnsi="Times New Roman" w:cs="Times New Roman"/>
          <w:sz w:val="24"/>
          <w:szCs w:val="24"/>
          <w:u w:val="single"/>
        </w:rPr>
        <w:t>чебн</w:t>
      </w:r>
      <w:r>
        <w:rPr>
          <w:rFonts w:ascii="Times New Roman" w:hAnsi="Times New Roman" w:cs="Times New Roman"/>
          <w:sz w:val="24"/>
          <w:szCs w:val="24"/>
          <w:u w:val="single"/>
        </w:rPr>
        <w:t xml:space="preserve">ый </w:t>
      </w:r>
      <w:r w:rsidR="00075E6F" w:rsidRPr="00075E6F">
        <w:rPr>
          <w:rFonts w:ascii="Times New Roman" w:hAnsi="Times New Roman" w:cs="Times New Roman"/>
          <w:sz w:val="24"/>
          <w:szCs w:val="24"/>
          <w:u w:val="single"/>
        </w:rPr>
        <w:t xml:space="preserve"> план составлен на</w:t>
      </w:r>
      <w:r w:rsidR="00075E6F" w:rsidRPr="00075E6F">
        <w:rPr>
          <w:rFonts w:ascii="Times New Roman" w:hAnsi="Times New Roman" w:cs="Times New Roman"/>
          <w:sz w:val="24"/>
          <w:szCs w:val="24"/>
          <w:u w:val="single"/>
          <w:lang w:val="en-US"/>
        </w:rPr>
        <w:t> </w:t>
      </w:r>
      <w:r w:rsidR="00075E6F" w:rsidRPr="00075E6F">
        <w:rPr>
          <w:rFonts w:ascii="Times New Roman" w:hAnsi="Times New Roman" w:cs="Times New Roman"/>
          <w:sz w:val="24"/>
          <w:szCs w:val="24"/>
          <w:u w:val="single"/>
        </w:rPr>
        <w:t>основе следующих документов:</w:t>
      </w:r>
    </w:p>
    <w:p w:rsidR="00075E6F" w:rsidRPr="00075E6F" w:rsidRDefault="00075E6F" w:rsidP="00075E6F">
      <w:pPr>
        <w:numPr>
          <w:ilvl w:val="0"/>
          <w:numId w:val="3"/>
        </w:numPr>
        <w:spacing w:line="240" w:lineRule="auto"/>
        <w:rPr>
          <w:rFonts w:ascii="Times New Roman" w:hAnsi="Times New Roman" w:cs="Times New Roman"/>
          <w:sz w:val="24"/>
          <w:szCs w:val="24"/>
        </w:rPr>
      </w:pPr>
      <w:r w:rsidRPr="00075E6F">
        <w:rPr>
          <w:rFonts w:ascii="Times New Roman" w:hAnsi="Times New Roman" w:cs="Times New Roman"/>
          <w:sz w:val="24"/>
          <w:szCs w:val="24"/>
        </w:rPr>
        <w:t>Федеральный закон от 29 декабря 2012 г. № 273-ФЗ «Об образовании в Российской Федерации» (ст. 28).</w:t>
      </w:r>
    </w:p>
    <w:p w:rsidR="00B0107C" w:rsidRPr="00B0107C" w:rsidRDefault="00B0107C" w:rsidP="00075E6F">
      <w:pPr>
        <w:numPr>
          <w:ilvl w:val="0"/>
          <w:numId w:val="3"/>
        </w:numPr>
        <w:spacing w:line="240" w:lineRule="auto"/>
        <w:rPr>
          <w:rFonts w:ascii="Times New Roman" w:hAnsi="Times New Roman" w:cs="Times New Roman"/>
          <w:color w:val="000000" w:themeColor="text1"/>
          <w:sz w:val="24"/>
          <w:szCs w:val="24"/>
        </w:rPr>
      </w:pPr>
      <w:r w:rsidRPr="00B0107C">
        <w:rPr>
          <w:rFonts w:ascii="Times New Roman" w:hAnsi="Times New Roman" w:cs="Times New Roman"/>
          <w:color w:val="000000" w:themeColor="text1"/>
          <w:sz w:val="24"/>
          <w:szCs w:val="24"/>
        </w:rPr>
        <w:t xml:space="preserve">Приказ Министерства образования и науки Российской Федерации </w:t>
      </w:r>
      <w:r w:rsidRPr="00B0107C">
        <w:rPr>
          <w:rFonts w:ascii="Times New Roman" w:hAnsi="Times New Roman" w:cs="Times New Roman"/>
          <w:color w:val="000000" w:themeColor="text1"/>
          <w:sz w:val="24"/>
          <w:szCs w:val="24"/>
        </w:rPr>
        <w:br/>
        <w:t xml:space="preserve">от 06.10.2009 г. № 373 (с изменениями и дополнениями) «Об утверждении и введении в действие федерального государственного образовательного стандарта </w:t>
      </w:r>
      <w:r w:rsidRPr="00B0107C">
        <w:rPr>
          <w:rFonts w:ascii="Times New Roman" w:hAnsi="Times New Roman" w:cs="Times New Roman"/>
          <w:iCs/>
          <w:color w:val="000000" w:themeColor="text1"/>
          <w:sz w:val="24"/>
          <w:szCs w:val="24"/>
        </w:rPr>
        <w:t>начального общего образования</w:t>
      </w:r>
      <w:r w:rsidRPr="00B0107C">
        <w:rPr>
          <w:rFonts w:ascii="Times New Roman" w:hAnsi="Times New Roman" w:cs="Times New Roman"/>
          <w:color w:val="000000" w:themeColor="text1"/>
          <w:sz w:val="24"/>
          <w:szCs w:val="24"/>
        </w:rPr>
        <w:t>».</w:t>
      </w:r>
    </w:p>
    <w:p w:rsidR="00075E6F" w:rsidRPr="00B0107C" w:rsidRDefault="00075E6F" w:rsidP="00075E6F">
      <w:pPr>
        <w:numPr>
          <w:ilvl w:val="0"/>
          <w:numId w:val="3"/>
        </w:numPr>
        <w:spacing w:line="240" w:lineRule="auto"/>
        <w:rPr>
          <w:rFonts w:ascii="Times New Roman" w:hAnsi="Times New Roman" w:cs="Times New Roman"/>
          <w:color w:val="000000" w:themeColor="text1"/>
          <w:sz w:val="24"/>
          <w:szCs w:val="24"/>
        </w:rPr>
      </w:pPr>
      <w:r w:rsidRPr="00B0107C">
        <w:rPr>
          <w:rFonts w:ascii="Times New Roman" w:hAnsi="Times New Roman" w:cs="Times New Roman"/>
          <w:color w:val="000000" w:themeColor="text1"/>
          <w:sz w:val="24"/>
          <w:szCs w:val="24"/>
        </w:rPr>
        <w:t xml:space="preserve">Федеральная образовательная программа начального общего образования, утвержденная приказом </w:t>
      </w:r>
      <w:proofErr w:type="spellStart"/>
      <w:r w:rsidRPr="00B0107C">
        <w:rPr>
          <w:rFonts w:ascii="Times New Roman" w:hAnsi="Times New Roman" w:cs="Times New Roman"/>
          <w:color w:val="000000" w:themeColor="text1"/>
          <w:sz w:val="24"/>
          <w:szCs w:val="24"/>
        </w:rPr>
        <w:t>Минпросвещения</w:t>
      </w:r>
      <w:proofErr w:type="spellEnd"/>
      <w:r w:rsidRPr="00B0107C">
        <w:rPr>
          <w:rFonts w:ascii="Times New Roman" w:hAnsi="Times New Roman" w:cs="Times New Roman"/>
          <w:color w:val="000000" w:themeColor="text1"/>
          <w:sz w:val="24"/>
          <w:szCs w:val="24"/>
        </w:rPr>
        <w:t xml:space="preserve"> от</w:t>
      </w:r>
      <w:r w:rsidRPr="00B0107C">
        <w:rPr>
          <w:rFonts w:ascii="Times New Roman" w:hAnsi="Times New Roman" w:cs="Times New Roman"/>
          <w:color w:val="000000" w:themeColor="text1"/>
          <w:sz w:val="24"/>
          <w:szCs w:val="24"/>
          <w:lang w:val="en-US"/>
        </w:rPr>
        <w:t> </w:t>
      </w:r>
      <w:r w:rsidRPr="00B0107C">
        <w:rPr>
          <w:rFonts w:ascii="Times New Roman" w:hAnsi="Times New Roman" w:cs="Times New Roman"/>
          <w:color w:val="000000" w:themeColor="text1"/>
          <w:sz w:val="24"/>
          <w:szCs w:val="24"/>
        </w:rPr>
        <w:t>16.11.2022 №</w:t>
      </w:r>
      <w:r w:rsidRPr="00B0107C">
        <w:rPr>
          <w:rFonts w:ascii="Times New Roman" w:hAnsi="Times New Roman" w:cs="Times New Roman"/>
          <w:color w:val="000000" w:themeColor="text1"/>
          <w:sz w:val="24"/>
          <w:szCs w:val="24"/>
          <w:lang w:val="en-US"/>
        </w:rPr>
        <w:t> </w:t>
      </w:r>
      <w:r w:rsidR="00B0107C">
        <w:rPr>
          <w:rFonts w:ascii="Times New Roman" w:hAnsi="Times New Roman" w:cs="Times New Roman"/>
          <w:color w:val="000000" w:themeColor="text1"/>
          <w:sz w:val="24"/>
          <w:szCs w:val="24"/>
        </w:rPr>
        <w:t>992 «Об утверждении федеральной образовательной программы начального общего образования».</w:t>
      </w:r>
    </w:p>
    <w:p w:rsidR="00075E6F" w:rsidRDefault="00075E6F" w:rsidP="00075E6F">
      <w:pPr>
        <w:numPr>
          <w:ilvl w:val="0"/>
          <w:numId w:val="3"/>
        </w:numPr>
        <w:spacing w:line="240" w:lineRule="auto"/>
        <w:rPr>
          <w:rFonts w:ascii="Times New Roman" w:hAnsi="Times New Roman" w:cs="Times New Roman"/>
          <w:color w:val="000000" w:themeColor="text1"/>
          <w:sz w:val="24"/>
          <w:szCs w:val="24"/>
        </w:rPr>
      </w:pPr>
      <w:r w:rsidRPr="00075E6F">
        <w:rPr>
          <w:rFonts w:ascii="Times New Roman" w:hAnsi="Times New Roman" w:cs="Times New Roman"/>
          <w:color w:val="000000" w:themeColor="text1"/>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 N 28) </w:t>
      </w:r>
      <w:r w:rsidRPr="00075E6F">
        <w:rPr>
          <w:rFonts w:ascii="Times New Roman" w:hAnsi="Times New Roman" w:cs="Times New Roman"/>
          <w:iCs/>
          <w:color w:val="000000" w:themeColor="text1"/>
          <w:sz w:val="24"/>
          <w:szCs w:val="24"/>
        </w:rPr>
        <w:t>(</w:t>
      </w:r>
      <w:r w:rsidRPr="00075E6F">
        <w:rPr>
          <w:rFonts w:ascii="Times New Roman" w:hAnsi="Times New Roman" w:cs="Times New Roman"/>
          <w:i/>
          <w:iCs/>
          <w:color w:val="000000" w:themeColor="text1"/>
          <w:sz w:val="24"/>
          <w:szCs w:val="24"/>
        </w:rPr>
        <w:t>далее – Санитарные Правила 2.4.3648-20</w:t>
      </w:r>
      <w:r w:rsidRPr="00075E6F">
        <w:rPr>
          <w:rFonts w:ascii="Times New Roman" w:hAnsi="Times New Roman" w:cs="Times New Roman"/>
          <w:iCs/>
          <w:color w:val="000000" w:themeColor="text1"/>
          <w:sz w:val="24"/>
          <w:szCs w:val="24"/>
        </w:rPr>
        <w:t>)</w:t>
      </w:r>
      <w:r w:rsidRPr="00075E6F">
        <w:rPr>
          <w:rFonts w:ascii="Times New Roman" w:hAnsi="Times New Roman" w:cs="Times New Roman"/>
          <w:color w:val="000000" w:themeColor="text1"/>
          <w:sz w:val="24"/>
          <w:szCs w:val="24"/>
        </w:rPr>
        <w:t>.</w:t>
      </w:r>
    </w:p>
    <w:p w:rsidR="00451086" w:rsidRPr="00451086" w:rsidRDefault="00075E6F" w:rsidP="00451086">
      <w:pPr>
        <w:numPr>
          <w:ilvl w:val="0"/>
          <w:numId w:val="3"/>
        </w:numPr>
        <w:spacing w:line="240" w:lineRule="auto"/>
        <w:rPr>
          <w:rFonts w:ascii="Times New Roman" w:hAnsi="Times New Roman" w:cs="Times New Roman"/>
          <w:color w:val="000000" w:themeColor="text1"/>
          <w:sz w:val="24"/>
          <w:szCs w:val="24"/>
        </w:rPr>
      </w:pPr>
      <w:proofErr w:type="gramStart"/>
      <w:r w:rsidRPr="00075E6F">
        <w:rPr>
          <w:rFonts w:ascii="Times New Roman" w:hAnsi="Times New Roman" w:cs="Times New Roman"/>
          <w:color w:val="000000" w:themeColor="text1"/>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года N 2) </w:t>
      </w:r>
      <w:r w:rsidRPr="00075E6F">
        <w:rPr>
          <w:rFonts w:ascii="Times New Roman" w:hAnsi="Times New Roman" w:cs="Times New Roman"/>
          <w:i/>
          <w:iCs/>
          <w:color w:val="000000" w:themeColor="text1"/>
          <w:sz w:val="24"/>
          <w:szCs w:val="24"/>
        </w:rPr>
        <w:t>(далее – Гигиенические нормативы СанПиН 1.2.3685-21), учебная нагрузка составляет в 1 классе – 21 час, во 2-4 классах – 23 часа.</w:t>
      </w:r>
      <w:bookmarkStart w:id="0" w:name="_Hlk111728219"/>
      <w:proofErr w:type="gramEnd"/>
    </w:p>
    <w:p w:rsidR="00451086" w:rsidRPr="00451086" w:rsidRDefault="00F11827" w:rsidP="00451086">
      <w:pPr>
        <w:numPr>
          <w:ilvl w:val="0"/>
          <w:numId w:val="3"/>
        </w:numPr>
        <w:spacing w:line="240" w:lineRule="auto"/>
        <w:rPr>
          <w:rStyle w:val="-"/>
          <w:color w:val="auto"/>
        </w:rPr>
      </w:pPr>
      <w:r w:rsidRPr="00451086">
        <w:rPr>
          <w:rStyle w:val="-"/>
          <w:rFonts w:ascii="Times New Roman;Times New Roman" w:eastAsia="Times New Roman;Times New Roman" w:hAnsi="Times New Roman;Times New Roman"/>
          <w:iCs/>
          <w:color w:val="000000"/>
          <w:sz w:val="24"/>
          <w:szCs w:val="24"/>
          <w:u w:val="none"/>
        </w:rPr>
        <w:t xml:space="preserve">Приказ </w:t>
      </w:r>
      <w:proofErr w:type="spellStart"/>
      <w:r w:rsidRPr="00451086">
        <w:rPr>
          <w:rStyle w:val="-"/>
          <w:rFonts w:ascii="Times New Roman;Times New Roman" w:eastAsia="Times New Roman;Times New Roman" w:hAnsi="Times New Roman;Times New Roman"/>
          <w:iCs/>
          <w:color w:val="000000"/>
          <w:sz w:val="24"/>
          <w:szCs w:val="24"/>
          <w:u w:val="none"/>
          <w:lang w:eastAsia="ru-RU"/>
        </w:rPr>
        <w:t>Минпросвещения</w:t>
      </w:r>
      <w:proofErr w:type="spellEnd"/>
      <w:r w:rsidRPr="00451086">
        <w:rPr>
          <w:rStyle w:val="-"/>
          <w:rFonts w:ascii="Times New Roman;Times New Roman" w:eastAsia="Times New Roman;Times New Roman" w:hAnsi="Times New Roman;Times New Roman"/>
          <w:iCs/>
          <w:color w:val="000000"/>
          <w:sz w:val="24"/>
          <w:szCs w:val="24"/>
          <w:u w:val="none"/>
          <w:lang w:eastAsia="ru-RU"/>
        </w:rPr>
        <w:t xml:space="preserve"> России от 31.05. 2021 г. № 286 «Об утверждении федерального государственного образовательного стандарта начального общего образования</w:t>
      </w:r>
      <w:bookmarkEnd w:id="0"/>
      <w:r w:rsidRPr="00451086">
        <w:rPr>
          <w:rStyle w:val="-"/>
          <w:rFonts w:ascii="Times New Roman;Times New Roman" w:eastAsia="Times New Roman;Times New Roman" w:hAnsi="Times New Roman;Times New Roman"/>
          <w:iCs/>
          <w:color w:val="000000"/>
          <w:sz w:val="24"/>
          <w:szCs w:val="24"/>
          <w:u w:val="none"/>
          <w:lang w:eastAsia="ru-RU"/>
        </w:rPr>
        <w:t xml:space="preserve">» (далее – </w:t>
      </w:r>
      <w:bookmarkStart w:id="1" w:name="_Hlk111738234"/>
      <w:r w:rsidRPr="00451086">
        <w:rPr>
          <w:rStyle w:val="-"/>
          <w:rFonts w:ascii="Times New Roman;Times New Roman" w:eastAsia="Times New Roman;Times New Roman" w:hAnsi="Times New Roman;Times New Roman"/>
          <w:iCs/>
          <w:color w:val="000000"/>
          <w:sz w:val="24"/>
          <w:szCs w:val="24"/>
          <w:u w:val="none"/>
          <w:lang w:eastAsia="ru-RU"/>
        </w:rPr>
        <w:t>ФГОС НОО-2021</w:t>
      </w:r>
      <w:bookmarkEnd w:id="1"/>
      <w:r w:rsidR="00451086">
        <w:rPr>
          <w:rStyle w:val="-"/>
          <w:rFonts w:ascii="Times New Roman;Times New Roman" w:eastAsia="Times New Roman;Times New Roman" w:hAnsi="Times New Roman;Times New Roman"/>
          <w:iCs/>
          <w:color w:val="000000"/>
          <w:sz w:val="24"/>
          <w:szCs w:val="24"/>
          <w:u w:val="none"/>
          <w:lang w:eastAsia="ru-RU"/>
        </w:rPr>
        <w:t>).</w:t>
      </w:r>
      <w:bookmarkStart w:id="2" w:name="_Hlk111738527"/>
    </w:p>
    <w:p w:rsidR="00956BA7" w:rsidRPr="00451086" w:rsidRDefault="00F11827" w:rsidP="00451086">
      <w:pPr>
        <w:numPr>
          <w:ilvl w:val="0"/>
          <w:numId w:val="3"/>
        </w:numPr>
        <w:spacing w:line="240" w:lineRule="auto"/>
        <w:rPr>
          <w:u w:val="single"/>
        </w:rPr>
      </w:pPr>
      <w:r w:rsidRPr="00451086">
        <w:rPr>
          <w:rFonts w:ascii="Times New Roman;Times New Roman" w:hAnsi="Times New Roman;Times New Roman"/>
          <w:sz w:val="24"/>
          <w:szCs w:val="24"/>
          <w:lang w:eastAsia="ru-RU"/>
        </w:rPr>
        <w:t xml:space="preserve">Приказ Министерства просвещения Российской Федерации от 18.07.2022 № 569 "О внесении изменений в федеральный государственный образовательный стандарт </w:t>
      </w:r>
      <w:r w:rsidRPr="00451086">
        <w:rPr>
          <w:rFonts w:ascii="Times New Roman;Times New Roman" w:hAnsi="Times New Roman;Times New Roman"/>
          <w:b/>
          <w:bCs/>
          <w:sz w:val="24"/>
          <w:szCs w:val="24"/>
          <w:lang w:eastAsia="ru-RU"/>
        </w:rPr>
        <w:t>начального общего образования</w:t>
      </w:r>
      <w:r w:rsidRPr="00451086">
        <w:rPr>
          <w:rFonts w:ascii="Times New Roman;Times New Roman" w:hAnsi="Times New Roman;Times New Roman"/>
          <w:sz w:val="24"/>
          <w:szCs w:val="24"/>
          <w:lang w:eastAsia="ru-RU"/>
        </w:rPr>
        <w:t>, утвержденный приказом Министерства просвещения Российской Федерации от 31 мая 2021 г. № 287" (Зарегистрирован 17.08.2022 № 69676)</w:t>
      </w:r>
      <w:bookmarkEnd w:id="2"/>
      <w:r w:rsidR="00EC48BF">
        <w:rPr>
          <w:rFonts w:ascii="Times New Roman;Times New Roman" w:hAnsi="Times New Roman;Times New Roman"/>
          <w:sz w:val="24"/>
          <w:szCs w:val="24"/>
          <w:lang w:eastAsia="ru-RU"/>
        </w:rPr>
        <w:t>.</w:t>
      </w:r>
    </w:p>
    <w:p w:rsidR="00956BA7" w:rsidRDefault="00F11827">
      <w:pPr>
        <w:pStyle w:val="af6"/>
        <w:ind w:firstLine="567"/>
        <w:rPr>
          <w:u w:val="single"/>
        </w:rPr>
      </w:pPr>
      <w:r>
        <w:rPr>
          <w:rFonts w:ascii="Times New Roman;Times New Roman" w:hAnsi="Times New Roman;Times New Roman"/>
          <w:sz w:val="24"/>
          <w:szCs w:val="24"/>
          <w:u w:val="single"/>
        </w:rPr>
        <w:t xml:space="preserve">С 1 сентября 2022 года общеобразовательные организации Орловской области </w:t>
      </w:r>
      <w:r w:rsidR="00451086">
        <w:rPr>
          <w:rFonts w:ascii="Times New Roman;Times New Roman" w:hAnsi="Times New Roman;Times New Roman"/>
          <w:sz w:val="24"/>
          <w:szCs w:val="24"/>
          <w:u w:val="single"/>
        </w:rPr>
        <w:t>перешли</w:t>
      </w:r>
      <w:r>
        <w:rPr>
          <w:rFonts w:ascii="Times New Roman;Times New Roman" w:hAnsi="Times New Roman;Times New Roman"/>
          <w:sz w:val="24"/>
          <w:szCs w:val="24"/>
          <w:u w:val="single"/>
        </w:rPr>
        <w:t xml:space="preserve"> на </w:t>
      </w:r>
      <w:proofErr w:type="gramStart"/>
      <w:r>
        <w:rPr>
          <w:rFonts w:ascii="Times New Roman;Times New Roman" w:hAnsi="Times New Roman;Times New Roman"/>
          <w:sz w:val="24"/>
          <w:szCs w:val="24"/>
          <w:u w:val="single"/>
        </w:rPr>
        <w:t>новый</w:t>
      </w:r>
      <w:proofErr w:type="gramEnd"/>
      <w:r>
        <w:rPr>
          <w:rFonts w:ascii="Times New Roman;Times New Roman" w:hAnsi="Times New Roman;Times New Roman"/>
          <w:sz w:val="24"/>
          <w:szCs w:val="24"/>
          <w:u w:val="single"/>
        </w:rPr>
        <w:t xml:space="preserve"> ФГОС НОО: </w:t>
      </w:r>
    </w:p>
    <w:p w:rsidR="00956BA7" w:rsidRDefault="00F11827">
      <w:pPr>
        <w:pStyle w:val="af6"/>
        <w:numPr>
          <w:ilvl w:val="0"/>
          <w:numId w:val="1"/>
        </w:numPr>
        <w:ind w:left="0" w:firstLine="567"/>
      </w:pPr>
      <w:proofErr w:type="gramStart"/>
      <w:r>
        <w:rPr>
          <w:rFonts w:ascii="Times New Roman;Times New Roman" w:hAnsi="Times New Roman;Times New Roman"/>
          <w:sz w:val="24"/>
          <w:szCs w:val="24"/>
        </w:rPr>
        <w:t xml:space="preserve">все 1-е классы в обязательном порядке </w:t>
      </w:r>
      <w:r w:rsidR="00451086">
        <w:rPr>
          <w:rFonts w:ascii="Times New Roman;Times New Roman" w:hAnsi="Times New Roman;Times New Roman"/>
          <w:sz w:val="24"/>
          <w:szCs w:val="24"/>
        </w:rPr>
        <w:t>перешли</w:t>
      </w:r>
      <w:r>
        <w:rPr>
          <w:rFonts w:ascii="Times New Roman;Times New Roman" w:hAnsi="Times New Roman;Times New Roman"/>
          <w:sz w:val="24"/>
          <w:szCs w:val="24"/>
        </w:rPr>
        <w:t xml:space="preserve"> на новые ФГОС НОО в 2022–2023 учебном году в соответствии с приказом </w:t>
      </w:r>
      <w:proofErr w:type="spellStart"/>
      <w:r>
        <w:rPr>
          <w:rFonts w:ascii="Times New Roman;Times New Roman" w:hAnsi="Times New Roman;Times New Roman"/>
          <w:sz w:val="24"/>
          <w:szCs w:val="24"/>
          <w:lang w:eastAsia="ru-RU"/>
        </w:rPr>
        <w:t>Минпросвещения</w:t>
      </w:r>
      <w:proofErr w:type="spellEnd"/>
      <w:r>
        <w:rPr>
          <w:rFonts w:ascii="Times New Roman;Times New Roman" w:hAnsi="Times New Roman;Times New Roman"/>
          <w:sz w:val="24"/>
          <w:szCs w:val="24"/>
          <w:lang w:eastAsia="ru-RU"/>
        </w:rPr>
        <w:t xml:space="preserve"> России от 31.05. 2021 г. № 286 «Об утверждении федерального государственного образовательного стандарта начального общего образования»;</w:t>
      </w:r>
      <w:proofErr w:type="gramEnd"/>
    </w:p>
    <w:p w:rsidR="00451086" w:rsidRPr="00451086" w:rsidRDefault="00AA0074" w:rsidP="00451086">
      <w:pPr>
        <w:pStyle w:val="af6"/>
        <w:numPr>
          <w:ilvl w:val="0"/>
          <w:numId w:val="1"/>
        </w:numPr>
        <w:ind w:left="0" w:firstLine="567"/>
        <w:rPr>
          <w:rFonts w:ascii="Times New Roman;Times New Roman" w:eastAsia="Times New Roman;Times New Roman" w:hAnsi="Times New Roman;Times New Roman"/>
          <w:color w:val="0563C1"/>
          <w:sz w:val="24"/>
          <w:szCs w:val="24"/>
          <w:u w:val="single"/>
        </w:rPr>
      </w:pPr>
      <w:proofErr w:type="gramStart"/>
      <w:r>
        <w:rPr>
          <w:rFonts w:ascii="Times New Roman;Times New Roman" w:hAnsi="Times New Roman;Times New Roman"/>
          <w:sz w:val="24"/>
          <w:szCs w:val="24"/>
          <w:lang w:eastAsia="ru-RU"/>
        </w:rPr>
        <w:t>2-4 классы перешли</w:t>
      </w:r>
      <w:r w:rsidR="00F11827" w:rsidRPr="00451086">
        <w:rPr>
          <w:rFonts w:ascii="Times New Roman;Times New Roman" w:hAnsi="Times New Roman;Times New Roman"/>
          <w:sz w:val="24"/>
          <w:szCs w:val="24"/>
        </w:rPr>
        <w:t xml:space="preserve"> на новые ФГОС НОО</w:t>
      </w:r>
      <w:r w:rsidR="00F11827" w:rsidRPr="00451086">
        <w:rPr>
          <w:rFonts w:ascii="Times New Roman;Times New Roman" w:eastAsia="Times New Roman;Times New Roman" w:hAnsi="Times New Roman;Times New Roman"/>
          <w:sz w:val="24"/>
          <w:szCs w:val="24"/>
        </w:rPr>
        <w:t xml:space="preserve"> </w:t>
      </w:r>
      <w:r w:rsidR="00451086" w:rsidRPr="00451086">
        <w:rPr>
          <w:rFonts w:ascii="Times New Roman;Times New Roman" w:eastAsia="Times New Roman;Times New Roman" w:hAnsi="Times New Roman;Times New Roman"/>
          <w:sz w:val="24"/>
          <w:szCs w:val="24"/>
        </w:rPr>
        <w:t xml:space="preserve">в 2023-2024 учебном году </w:t>
      </w:r>
      <w:r w:rsidR="00F11827" w:rsidRPr="00451086">
        <w:rPr>
          <w:rFonts w:ascii="Times New Roman;Times New Roman" w:hAnsi="Times New Roman;Times New Roman"/>
          <w:sz w:val="24"/>
          <w:szCs w:val="24"/>
        </w:rPr>
        <w:t xml:space="preserve">в соответствии с приказом </w:t>
      </w:r>
      <w:r w:rsidR="00F11827" w:rsidRPr="00451086">
        <w:rPr>
          <w:rFonts w:ascii="Times New Roman;Times New Roman" w:eastAsia="Times New Roman;Times New Roman" w:hAnsi="Times New Roman;Times New Roman"/>
          <w:sz w:val="24"/>
          <w:szCs w:val="24"/>
        </w:rPr>
        <w:t xml:space="preserve">Департамента образования Орловской области от 24 февраля 2022 г. № 201 «Об утверждении регионального плана-графика («дорожной карты») по введению и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Орловской области»). </w:t>
      </w:r>
      <w:proofErr w:type="gramEnd"/>
    </w:p>
    <w:p w:rsidR="00451086" w:rsidRPr="00451086" w:rsidRDefault="00451086" w:rsidP="00451086">
      <w:pPr>
        <w:pStyle w:val="af6"/>
        <w:ind w:firstLine="567"/>
        <w:rPr>
          <w:rFonts w:ascii="Times New Roman;Times New Roman" w:hAnsi="Times New Roman;Times New Roman"/>
          <w:sz w:val="24"/>
          <w:szCs w:val="24"/>
          <w:lang w:eastAsia="ru-RU"/>
        </w:rPr>
      </w:pPr>
      <w:r w:rsidRPr="00451086">
        <w:rPr>
          <w:rFonts w:ascii="Times New Roman;Times New Roman" w:hAnsi="Times New Roman;Times New Roman"/>
          <w:sz w:val="24"/>
          <w:szCs w:val="24"/>
          <w:lang w:eastAsia="ru-RU"/>
        </w:rPr>
        <w:lastRenderedPageBreak/>
        <w:t>В</w:t>
      </w:r>
      <w:r w:rsidRPr="00451086">
        <w:rPr>
          <w:rFonts w:ascii="Times New Roman;Times New Roman" w:hAnsi="Times New Roman;Times New Roman"/>
          <w:sz w:val="24"/>
          <w:szCs w:val="24"/>
          <w:lang w:val="en-US" w:eastAsia="ru-RU"/>
        </w:rPr>
        <w:t> </w:t>
      </w:r>
      <w:r w:rsidR="00AA0074">
        <w:rPr>
          <w:rFonts w:ascii="Times New Roman;Times New Roman" w:hAnsi="Times New Roman;Times New Roman"/>
          <w:sz w:val="24"/>
          <w:szCs w:val="24"/>
          <w:lang w:eastAsia="ru-RU"/>
        </w:rPr>
        <w:t xml:space="preserve">основу </w:t>
      </w:r>
      <w:r w:rsidRPr="00451086">
        <w:rPr>
          <w:rFonts w:ascii="Times New Roman;Times New Roman" w:hAnsi="Times New Roman;Times New Roman"/>
          <w:sz w:val="24"/>
          <w:szCs w:val="24"/>
          <w:lang w:eastAsia="ru-RU"/>
        </w:rPr>
        <w:t>учебного плана положен вариант учебного плана №</w:t>
      </w:r>
      <w:r w:rsidRPr="00451086">
        <w:rPr>
          <w:rFonts w:ascii="Times New Roman;Times New Roman" w:hAnsi="Times New Roman;Times New Roman"/>
          <w:sz w:val="24"/>
          <w:szCs w:val="24"/>
          <w:lang w:val="en-US" w:eastAsia="ru-RU"/>
        </w:rPr>
        <w:t> </w:t>
      </w:r>
      <w:r>
        <w:rPr>
          <w:rFonts w:ascii="Times New Roman;Times New Roman" w:hAnsi="Times New Roman;Times New Roman"/>
          <w:sz w:val="24"/>
          <w:szCs w:val="24"/>
          <w:lang w:eastAsia="ru-RU"/>
        </w:rPr>
        <w:t>1</w:t>
      </w:r>
      <w:r w:rsidRPr="00451086">
        <w:rPr>
          <w:rFonts w:ascii="Times New Roman;Times New Roman" w:hAnsi="Times New Roman;Times New Roman"/>
          <w:sz w:val="24"/>
          <w:szCs w:val="24"/>
          <w:lang w:eastAsia="ru-RU"/>
        </w:rPr>
        <w:t xml:space="preserve"> образовательной программы начального общего образования, утвержденной приказом </w:t>
      </w:r>
      <w:proofErr w:type="spellStart"/>
      <w:r w:rsidRPr="00451086">
        <w:rPr>
          <w:rFonts w:ascii="Times New Roman;Times New Roman" w:hAnsi="Times New Roman;Times New Roman"/>
          <w:sz w:val="24"/>
          <w:szCs w:val="24"/>
          <w:lang w:eastAsia="ru-RU"/>
        </w:rPr>
        <w:t>Минпросвещения</w:t>
      </w:r>
      <w:proofErr w:type="spellEnd"/>
      <w:r w:rsidRPr="00451086">
        <w:rPr>
          <w:rFonts w:ascii="Times New Roman;Times New Roman" w:hAnsi="Times New Roman;Times New Roman"/>
          <w:sz w:val="24"/>
          <w:szCs w:val="24"/>
          <w:lang w:eastAsia="ru-RU"/>
        </w:rPr>
        <w:t xml:space="preserve"> от</w:t>
      </w:r>
      <w:r w:rsidRPr="00451086">
        <w:rPr>
          <w:rFonts w:ascii="Times New Roman;Times New Roman" w:hAnsi="Times New Roman;Times New Roman"/>
          <w:sz w:val="24"/>
          <w:szCs w:val="24"/>
          <w:lang w:val="en-US" w:eastAsia="ru-RU"/>
        </w:rPr>
        <w:t> </w:t>
      </w:r>
      <w:r w:rsidRPr="00451086">
        <w:rPr>
          <w:rFonts w:ascii="Times New Roman;Times New Roman" w:hAnsi="Times New Roman;Times New Roman"/>
          <w:sz w:val="24"/>
          <w:szCs w:val="24"/>
          <w:lang w:eastAsia="ru-RU"/>
        </w:rPr>
        <w:t>16.11.2022 №</w:t>
      </w:r>
      <w:r w:rsidRPr="00451086">
        <w:rPr>
          <w:rFonts w:ascii="Times New Roman;Times New Roman" w:hAnsi="Times New Roman;Times New Roman"/>
          <w:sz w:val="24"/>
          <w:szCs w:val="24"/>
          <w:lang w:val="en-US" w:eastAsia="ru-RU"/>
        </w:rPr>
        <w:t> </w:t>
      </w:r>
      <w:r w:rsidRPr="00451086">
        <w:rPr>
          <w:rFonts w:ascii="Times New Roman;Times New Roman" w:hAnsi="Times New Roman;Times New Roman"/>
          <w:sz w:val="24"/>
          <w:szCs w:val="24"/>
          <w:lang w:eastAsia="ru-RU"/>
        </w:rPr>
        <w:t>992. Вариант №</w:t>
      </w:r>
      <w:r w:rsidRPr="00451086">
        <w:rPr>
          <w:rFonts w:ascii="Times New Roman;Times New Roman" w:hAnsi="Times New Roman;Times New Roman"/>
          <w:sz w:val="24"/>
          <w:szCs w:val="24"/>
          <w:lang w:val="en-US" w:eastAsia="ru-RU"/>
        </w:rPr>
        <w:t> </w:t>
      </w:r>
      <w:r>
        <w:rPr>
          <w:rFonts w:ascii="Times New Roman;Times New Roman" w:hAnsi="Times New Roman;Times New Roman"/>
          <w:sz w:val="24"/>
          <w:szCs w:val="24"/>
          <w:lang w:eastAsia="ru-RU"/>
        </w:rPr>
        <w:t>1</w:t>
      </w:r>
      <w:r w:rsidRPr="00451086">
        <w:rPr>
          <w:rFonts w:ascii="Times New Roman;Times New Roman" w:hAnsi="Times New Roman;Times New Roman"/>
          <w:sz w:val="24"/>
          <w:szCs w:val="24"/>
          <w:lang w:eastAsia="ru-RU"/>
        </w:rPr>
        <w:t xml:space="preserve"> предназначен для образовательных организаций, в</w:t>
      </w:r>
      <w:r w:rsidRPr="00451086">
        <w:rPr>
          <w:rFonts w:ascii="Times New Roman;Times New Roman" w:hAnsi="Times New Roman;Times New Roman"/>
          <w:sz w:val="24"/>
          <w:szCs w:val="24"/>
          <w:lang w:val="en-US" w:eastAsia="ru-RU"/>
        </w:rPr>
        <w:t> </w:t>
      </w:r>
      <w:r w:rsidRPr="00451086">
        <w:rPr>
          <w:rFonts w:ascii="Times New Roman;Times New Roman" w:hAnsi="Times New Roman;Times New Roman"/>
          <w:sz w:val="24"/>
          <w:szCs w:val="24"/>
          <w:lang w:eastAsia="ru-RU"/>
        </w:rPr>
        <w:t>которых обучение ведется на</w:t>
      </w:r>
      <w:r w:rsidRPr="00451086">
        <w:rPr>
          <w:rFonts w:ascii="Times New Roman;Times New Roman" w:hAnsi="Times New Roman;Times New Roman"/>
          <w:sz w:val="24"/>
          <w:szCs w:val="24"/>
          <w:lang w:val="en-US" w:eastAsia="ru-RU"/>
        </w:rPr>
        <w:t> </w:t>
      </w:r>
      <w:r>
        <w:rPr>
          <w:rFonts w:ascii="Times New Roman;Times New Roman" w:hAnsi="Times New Roman;Times New Roman"/>
          <w:sz w:val="24"/>
          <w:szCs w:val="24"/>
          <w:lang w:eastAsia="ru-RU"/>
        </w:rPr>
        <w:t xml:space="preserve">русском языке </w:t>
      </w:r>
      <w:r w:rsidRPr="00451086">
        <w:rPr>
          <w:rFonts w:ascii="Times New Roman;Times New Roman" w:hAnsi="Times New Roman;Times New Roman"/>
          <w:sz w:val="24"/>
          <w:szCs w:val="24"/>
          <w:lang w:eastAsia="ru-RU"/>
        </w:rPr>
        <w:t>в</w:t>
      </w:r>
      <w:r w:rsidRPr="00451086">
        <w:rPr>
          <w:rFonts w:ascii="Times New Roman;Times New Roman" w:hAnsi="Times New Roman;Times New Roman"/>
          <w:sz w:val="24"/>
          <w:szCs w:val="24"/>
          <w:lang w:val="en-US" w:eastAsia="ru-RU"/>
        </w:rPr>
        <w:t> </w:t>
      </w:r>
      <w:r w:rsidRPr="00451086">
        <w:rPr>
          <w:rFonts w:ascii="Times New Roman;Times New Roman" w:hAnsi="Times New Roman;Times New Roman"/>
          <w:sz w:val="24"/>
          <w:szCs w:val="24"/>
          <w:lang w:eastAsia="ru-RU"/>
        </w:rPr>
        <w:t>режиме пятидневной учебной недели.</w:t>
      </w:r>
    </w:p>
    <w:p w:rsidR="00451086" w:rsidRPr="00451086" w:rsidRDefault="00E34AA1" w:rsidP="00451086">
      <w:pPr>
        <w:pStyle w:val="af6"/>
        <w:ind w:firstLine="567"/>
        <w:rPr>
          <w:rFonts w:ascii="Times New Roman;Times New Roman" w:hAnsi="Times New Roman;Times New Roman"/>
          <w:sz w:val="24"/>
          <w:szCs w:val="24"/>
          <w:lang w:eastAsia="ru-RU"/>
        </w:rPr>
      </w:pPr>
      <w:r>
        <w:rPr>
          <w:rFonts w:ascii="Times New Roman" w:hAnsi="Times New Roman" w:cs="Times New Roman"/>
          <w:sz w:val="24"/>
          <w:szCs w:val="24"/>
          <w:lang w:eastAsia="ru-RU"/>
        </w:rPr>
        <w:t>У</w:t>
      </w:r>
      <w:r w:rsidR="00AA0074" w:rsidRPr="00AA0074">
        <w:rPr>
          <w:rFonts w:ascii="Times New Roman" w:hAnsi="Times New Roman" w:cs="Times New Roman"/>
          <w:sz w:val="24"/>
          <w:szCs w:val="24"/>
          <w:lang w:eastAsia="ru-RU"/>
        </w:rPr>
        <w:t>чебн</w:t>
      </w:r>
      <w:r>
        <w:rPr>
          <w:rFonts w:ascii="Times New Roman" w:hAnsi="Times New Roman" w:cs="Times New Roman"/>
          <w:sz w:val="24"/>
          <w:szCs w:val="24"/>
          <w:lang w:eastAsia="ru-RU"/>
        </w:rPr>
        <w:t>ый</w:t>
      </w:r>
      <w:r w:rsidR="00451086" w:rsidRPr="00AA0074">
        <w:rPr>
          <w:rFonts w:ascii="Times New Roman" w:hAnsi="Times New Roman" w:cs="Times New Roman"/>
          <w:sz w:val="24"/>
          <w:szCs w:val="24"/>
          <w:lang w:eastAsia="ru-RU"/>
        </w:rPr>
        <w:t xml:space="preserve"> план обеспечивает выполнение гигиенических требований к</w:t>
      </w:r>
      <w:r w:rsidR="00451086" w:rsidRPr="00AA0074">
        <w:rPr>
          <w:rFonts w:ascii="Times New Roman" w:hAnsi="Times New Roman" w:cs="Times New Roman"/>
          <w:sz w:val="24"/>
          <w:szCs w:val="24"/>
          <w:lang w:val="en-US" w:eastAsia="ru-RU"/>
        </w:rPr>
        <w:t> </w:t>
      </w:r>
      <w:r w:rsidR="00451086" w:rsidRPr="00AA0074">
        <w:rPr>
          <w:rFonts w:ascii="Times New Roman" w:hAnsi="Times New Roman" w:cs="Times New Roman"/>
          <w:sz w:val="24"/>
          <w:szCs w:val="24"/>
          <w:lang w:eastAsia="ru-RU"/>
        </w:rPr>
        <w:t>режиму</w:t>
      </w:r>
      <w:r w:rsidR="00451086" w:rsidRPr="00451086">
        <w:rPr>
          <w:rFonts w:ascii="Times New Roman;Times New Roman" w:hAnsi="Times New Roman;Times New Roman"/>
          <w:sz w:val="24"/>
          <w:szCs w:val="24"/>
          <w:lang w:eastAsia="ru-RU"/>
        </w:rPr>
        <w:t xml:space="preserve"> образовательного процесса, установленных СП</w:t>
      </w:r>
      <w:r w:rsidR="00451086" w:rsidRPr="00451086">
        <w:rPr>
          <w:rFonts w:ascii="Times New Roman;Times New Roman" w:hAnsi="Times New Roman;Times New Roman"/>
          <w:sz w:val="24"/>
          <w:szCs w:val="24"/>
          <w:lang w:val="en-US" w:eastAsia="ru-RU"/>
        </w:rPr>
        <w:t> </w:t>
      </w:r>
      <w:r w:rsidR="00451086" w:rsidRPr="00451086">
        <w:rPr>
          <w:rFonts w:ascii="Times New Roman;Times New Roman" w:hAnsi="Times New Roman;Times New Roman"/>
          <w:sz w:val="24"/>
          <w:szCs w:val="24"/>
          <w:lang w:eastAsia="ru-RU"/>
        </w:rPr>
        <w:t>2.4.3648-20 и СанПиН 1.2.3685-21, предусматривает четырехлетний нормативный срок освоения образовательных программ начального общего образования для 1</w:t>
      </w:r>
      <w:r w:rsidR="00451086">
        <w:rPr>
          <w:rFonts w:ascii="Times New Roman;Times New Roman" w:hAnsi="Times New Roman;Times New Roman"/>
          <w:sz w:val="24"/>
          <w:szCs w:val="24"/>
          <w:lang w:eastAsia="ru-RU"/>
        </w:rPr>
        <w:t xml:space="preserve"> класса (33 учебные недели), 2</w:t>
      </w:r>
      <w:r w:rsidR="00451086" w:rsidRPr="00451086">
        <w:rPr>
          <w:rFonts w:ascii="Times New Roman;Times New Roman" w:hAnsi="Times New Roman;Times New Roman"/>
          <w:sz w:val="24"/>
          <w:szCs w:val="24"/>
          <w:lang w:eastAsia="ru-RU"/>
        </w:rPr>
        <w:t xml:space="preserve">–4-х классов (34 учебных недель). </w:t>
      </w:r>
    </w:p>
    <w:p w:rsidR="00451086" w:rsidRPr="00451086" w:rsidRDefault="00451086" w:rsidP="00451086">
      <w:pPr>
        <w:pStyle w:val="af6"/>
        <w:ind w:firstLine="567"/>
        <w:rPr>
          <w:rFonts w:ascii="Times New Roman;Times New Roman" w:hAnsi="Times New Roman;Times New Roman"/>
          <w:sz w:val="24"/>
          <w:szCs w:val="24"/>
          <w:lang w:eastAsia="ru-RU"/>
        </w:rPr>
      </w:pPr>
      <w:proofErr w:type="gramStart"/>
      <w:r w:rsidRPr="00451086">
        <w:rPr>
          <w:rFonts w:ascii="Times New Roman;Times New Roman" w:hAnsi="Times New Roman;Times New Roman"/>
          <w:sz w:val="24"/>
          <w:szCs w:val="24"/>
          <w:lang w:eastAsia="ru-RU"/>
        </w:rPr>
        <w:t>Количество часов, отведенных на</w:t>
      </w:r>
      <w:r w:rsidRPr="00451086">
        <w:rPr>
          <w:rFonts w:ascii="Times New Roman;Times New Roman" w:hAnsi="Times New Roman;Times New Roman"/>
          <w:sz w:val="24"/>
          <w:szCs w:val="24"/>
          <w:lang w:val="en-US" w:eastAsia="ru-RU"/>
        </w:rPr>
        <w:t> </w:t>
      </w:r>
      <w:r w:rsidRPr="00451086">
        <w:rPr>
          <w:rFonts w:ascii="Times New Roman;Times New Roman" w:hAnsi="Times New Roman;Times New Roman"/>
          <w:sz w:val="24"/>
          <w:szCs w:val="24"/>
          <w:lang w:eastAsia="ru-RU"/>
        </w:rPr>
        <w:t xml:space="preserve">освоение </w:t>
      </w:r>
      <w:r w:rsidRPr="00AA0074">
        <w:rPr>
          <w:rFonts w:ascii="Times New Roman" w:hAnsi="Times New Roman" w:cs="Times New Roman"/>
          <w:sz w:val="24"/>
          <w:szCs w:val="24"/>
          <w:lang w:eastAsia="ru-RU"/>
        </w:rPr>
        <w:t>обучающимися учебного плана</w:t>
      </w:r>
      <w:r w:rsidRPr="00451086">
        <w:rPr>
          <w:rFonts w:ascii="Times New Roman;Times New Roman" w:hAnsi="Times New Roman;Times New Roman"/>
          <w:sz w:val="24"/>
          <w:szCs w:val="24"/>
          <w:lang w:eastAsia="ru-RU"/>
        </w:rPr>
        <w:t xml:space="preserve"> </w:t>
      </w:r>
      <w:r w:rsidR="00E34AA1">
        <w:rPr>
          <w:rFonts w:ascii="Times New Roman;Times New Roman" w:hAnsi="Times New Roman;Times New Roman"/>
          <w:sz w:val="24"/>
          <w:szCs w:val="24"/>
          <w:lang w:eastAsia="ru-RU"/>
        </w:rPr>
        <w:t>МБОУ «</w:t>
      </w:r>
      <w:proofErr w:type="spellStart"/>
      <w:r w:rsidR="00E34AA1">
        <w:rPr>
          <w:sz w:val="24"/>
          <w:szCs w:val="24"/>
          <w:lang w:eastAsia="ru-RU"/>
        </w:rPr>
        <w:t>Однолуцкая</w:t>
      </w:r>
      <w:proofErr w:type="spellEnd"/>
      <w:r w:rsidR="00E34AA1">
        <w:rPr>
          <w:sz w:val="24"/>
          <w:szCs w:val="24"/>
          <w:lang w:eastAsia="ru-RU"/>
        </w:rPr>
        <w:t xml:space="preserve"> О</w:t>
      </w:r>
      <w:r w:rsidR="00E34AA1">
        <w:rPr>
          <w:rFonts w:ascii="Times New Roman;Times New Roman" w:hAnsi="Times New Roman;Times New Roman"/>
          <w:sz w:val="24"/>
          <w:szCs w:val="24"/>
          <w:lang w:eastAsia="ru-RU"/>
        </w:rPr>
        <w:t xml:space="preserve">ОШ имени </w:t>
      </w:r>
      <w:r w:rsidR="00FD2239">
        <w:rPr>
          <w:rFonts w:ascii="Times New Roman;Times New Roman" w:hAnsi="Times New Roman;Times New Roman"/>
          <w:sz w:val="24"/>
          <w:szCs w:val="24"/>
          <w:lang w:eastAsia="ru-RU"/>
        </w:rPr>
        <w:t xml:space="preserve"> Героя Советского Союза </w:t>
      </w:r>
      <w:r w:rsidR="00E34AA1" w:rsidRPr="00E34AA1">
        <w:rPr>
          <w:rFonts w:ascii="Times New Roman" w:hAnsi="Times New Roman" w:cs="Times New Roman"/>
          <w:sz w:val="24"/>
          <w:szCs w:val="24"/>
          <w:lang w:eastAsia="ru-RU"/>
        </w:rPr>
        <w:t>И. И. Аверьянова</w:t>
      </w:r>
      <w:r w:rsidR="00FD2239">
        <w:rPr>
          <w:rFonts w:ascii="Times New Roman;Times New Roman" w:hAnsi="Times New Roman;Times New Roman"/>
          <w:sz w:val="24"/>
          <w:szCs w:val="24"/>
          <w:lang w:eastAsia="ru-RU"/>
        </w:rPr>
        <w:t>»</w:t>
      </w:r>
      <w:r w:rsidRPr="00451086">
        <w:rPr>
          <w:rFonts w:ascii="Times New Roman;Times New Roman" w:hAnsi="Times New Roman;Times New Roman"/>
          <w:sz w:val="24"/>
          <w:szCs w:val="24"/>
          <w:lang w:eastAsia="ru-RU"/>
        </w:rPr>
        <w:t>, состоящего из</w:t>
      </w:r>
      <w:r w:rsidRPr="00451086">
        <w:rPr>
          <w:rFonts w:ascii="Times New Roman;Times New Roman" w:hAnsi="Times New Roman;Times New Roman"/>
          <w:sz w:val="24"/>
          <w:szCs w:val="24"/>
          <w:lang w:val="en-US" w:eastAsia="ru-RU"/>
        </w:rPr>
        <w:t> </w:t>
      </w:r>
      <w:r w:rsidRPr="00451086">
        <w:rPr>
          <w:rFonts w:ascii="Times New Roman;Times New Roman" w:hAnsi="Times New Roman;Times New Roman"/>
          <w:sz w:val="24"/>
          <w:szCs w:val="24"/>
          <w:lang w:eastAsia="ru-RU"/>
        </w:rPr>
        <w:t>обязательной части и</w:t>
      </w:r>
      <w:r w:rsidRPr="00451086">
        <w:rPr>
          <w:rFonts w:ascii="Times New Roman;Times New Roman" w:hAnsi="Times New Roman;Times New Roman"/>
          <w:sz w:val="24"/>
          <w:szCs w:val="24"/>
          <w:lang w:val="en-US" w:eastAsia="ru-RU"/>
        </w:rPr>
        <w:t> </w:t>
      </w:r>
      <w:r w:rsidRPr="00451086">
        <w:rPr>
          <w:rFonts w:ascii="Times New Roman;Times New Roman" w:hAnsi="Times New Roman;Times New Roman"/>
          <w:sz w:val="24"/>
          <w:szCs w:val="24"/>
          <w:lang w:eastAsia="ru-RU"/>
        </w:rPr>
        <w:t>части, формируемой участниками образовательного процесса, в</w:t>
      </w:r>
      <w:r w:rsidRPr="00451086">
        <w:rPr>
          <w:rFonts w:ascii="Times New Roman;Times New Roman" w:hAnsi="Times New Roman;Times New Roman"/>
          <w:sz w:val="24"/>
          <w:szCs w:val="24"/>
          <w:lang w:val="en-US" w:eastAsia="ru-RU"/>
        </w:rPr>
        <w:t> </w:t>
      </w:r>
      <w:r w:rsidRPr="00451086">
        <w:rPr>
          <w:rFonts w:ascii="Times New Roman;Times New Roman" w:hAnsi="Times New Roman;Times New Roman"/>
          <w:sz w:val="24"/>
          <w:szCs w:val="24"/>
          <w:lang w:eastAsia="ru-RU"/>
        </w:rPr>
        <w:t>совокупности не</w:t>
      </w:r>
      <w:r w:rsidRPr="00451086">
        <w:rPr>
          <w:rFonts w:ascii="Times New Roman;Times New Roman" w:hAnsi="Times New Roman;Times New Roman"/>
          <w:sz w:val="24"/>
          <w:szCs w:val="24"/>
          <w:lang w:val="en-US" w:eastAsia="ru-RU"/>
        </w:rPr>
        <w:t> </w:t>
      </w:r>
      <w:r w:rsidRPr="00451086">
        <w:rPr>
          <w:rFonts w:ascii="Times New Roman;Times New Roman" w:hAnsi="Times New Roman;Times New Roman"/>
          <w:sz w:val="24"/>
          <w:szCs w:val="24"/>
          <w:lang w:eastAsia="ru-RU"/>
        </w:rPr>
        <w:t>превышает величины недельной образовательной нагрузки, установленной СанПиН 1.2.3685-21.</w:t>
      </w:r>
      <w:proofErr w:type="gramEnd"/>
    </w:p>
    <w:p w:rsidR="006368C4" w:rsidRPr="006368C4" w:rsidRDefault="00E34AA1" w:rsidP="006368C4">
      <w:pPr>
        <w:pStyle w:val="af6"/>
        <w:ind w:firstLine="567"/>
        <w:rPr>
          <w:rFonts w:ascii="Times New Roman;Times New Roman" w:hAnsi="Times New Roman;Times New Roman"/>
          <w:sz w:val="24"/>
          <w:szCs w:val="24"/>
          <w:lang w:eastAsia="ru-RU"/>
        </w:rPr>
      </w:pPr>
      <w:r>
        <w:rPr>
          <w:rFonts w:ascii="Times New Roman" w:hAnsi="Times New Roman" w:cs="Times New Roman"/>
          <w:sz w:val="24"/>
          <w:szCs w:val="24"/>
          <w:lang w:eastAsia="ru-RU"/>
        </w:rPr>
        <w:t>Учебный</w:t>
      </w:r>
      <w:r w:rsidR="006368C4" w:rsidRPr="00AA0074">
        <w:rPr>
          <w:rFonts w:ascii="Times New Roman" w:hAnsi="Times New Roman" w:cs="Times New Roman"/>
          <w:sz w:val="24"/>
          <w:szCs w:val="24"/>
          <w:lang w:eastAsia="ru-RU"/>
        </w:rPr>
        <w:t xml:space="preserve"> план состоит из двух частей - обязательной части и части,</w:t>
      </w:r>
      <w:r w:rsidR="006368C4" w:rsidRPr="006368C4">
        <w:rPr>
          <w:rFonts w:ascii="Times New Roman;Times New Roman" w:hAnsi="Times New Roman;Times New Roman"/>
          <w:sz w:val="24"/>
          <w:szCs w:val="24"/>
          <w:lang w:eastAsia="ru-RU"/>
        </w:rPr>
        <w:t xml:space="preserve"> формируемой участниками образовательных отношений.</w:t>
      </w:r>
    </w:p>
    <w:p w:rsidR="006368C4" w:rsidRPr="006368C4" w:rsidRDefault="006368C4" w:rsidP="006368C4">
      <w:pPr>
        <w:pStyle w:val="af6"/>
        <w:ind w:firstLine="567"/>
        <w:rPr>
          <w:rFonts w:ascii="Times New Roman;Times New Roman" w:hAnsi="Times New Roman;Times New Roman"/>
          <w:sz w:val="24"/>
          <w:szCs w:val="24"/>
          <w:lang w:eastAsia="ru-RU"/>
        </w:rPr>
      </w:pPr>
      <w:r w:rsidRPr="006368C4">
        <w:rPr>
          <w:rFonts w:ascii="Times New Roman;Times New Roman" w:hAnsi="Times New Roman;Times New Roman"/>
          <w:sz w:val="24"/>
          <w:szCs w:val="24"/>
          <w:lang w:eastAsia="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6368C4" w:rsidRPr="006368C4" w:rsidRDefault="006368C4" w:rsidP="006368C4">
      <w:pPr>
        <w:pStyle w:val="af6"/>
        <w:ind w:firstLine="567"/>
        <w:rPr>
          <w:rFonts w:ascii="Times New Roman;Times New Roman" w:hAnsi="Times New Roman;Times New Roman"/>
          <w:sz w:val="24"/>
          <w:szCs w:val="24"/>
          <w:lang w:eastAsia="ru-RU"/>
        </w:rPr>
      </w:pPr>
      <w:r w:rsidRPr="00AA0074">
        <w:rPr>
          <w:rFonts w:ascii="Times New Roman" w:hAnsi="Times New Roman" w:cs="Times New Roman"/>
          <w:sz w:val="24"/>
          <w:szCs w:val="24"/>
          <w:lang w:eastAsia="ru-RU"/>
        </w:rPr>
        <w:t xml:space="preserve">Обязательная часть </w:t>
      </w:r>
      <w:r w:rsidR="00AA0074">
        <w:rPr>
          <w:rFonts w:ascii="Times New Roman" w:hAnsi="Times New Roman" w:cs="Times New Roman"/>
          <w:sz w:val="24"/>
          <w:szCs w:val="24"/>
          <w:lang w:eastAsia="ru-RU"/>
        </w:rPr>
        <w:t>у</w:t>
      </w:r>
      <w:r w:rsidRPr="00AA0074">
        <w:rPr>
          <w:rFonts w:ascii="Times New Roman" w:hAnsi="Times New Roman" w:cs="Times New Roman"/>
          <w:sz w:val="24"/>
          <w:szCs w:val="24"/>
          <w:lang w:eastAsia="ru-RU"/>
        </w:rPr>
        <w:t>чебного плана определяет состав учебных предметов</w:t>
      </w:r>
      <w:r w:rsidRPr="006368C4">
        <w:rPr>
          <w:rFonts w:ascii="Times New Roman;Times New Roman" w:hAnsi="Times New Roman;Times New Roman"/>
          <w:sz w:val="24"/>
          <w:szCs w:val="24"/>
          <w:lang w:eastAsia="ru-RU"/>
        </w:rPr>
        <w:t xml:space="preserve"> обязательных предметных областей: «Русский язык и литературное чтение»,</w:t>
      </w:r>
      <w:r>
        <w:rPr>
          <w:rFonts w:ascii="Times New Roman;Times New Roman" w:hAnsi="Times New Roman;Times New Roman"/>
          <w:sz w:val="24"/>
          <w:szCs w:val="24"/>
          <w:lang w:eastAsia="ru-RU"/>
        </w:rPr>
        <w:t xml:space="preserve"> </w:t>
      </w:r>
      <w:r w:rsidRPr="006368C4">
        <w:rPr>
          <w:rFonts w:ascii="Times New Roman;Times New Roman" w:hAnsi="Times New Roman;Times New Roman"/>
          <w:sz w:val="24"/>
          <w:szCs w:val="24"/>
          <w:lang w:eastAsia="ru-RU"/>
        </w:rPr>
        <w:t>«Иностранный язык», «Математика и информатика», «Обществознание и естествознание (Окружающий мир)», «Искусство», «Технология», «Физическая культура», «Основы религиозных культур и светской этики».</w:t>
      </w:r>
    </w:p>
    <w:p w:rsidR="006368C4" w:rsidRPr="006368C4" w:rsidRDefault="006368C4" w:rsidP="006368C4">
      <w:pPr>
        <w:pStyle w:val="af6"/>
        <w:ind w:firstLine="567"/>
        <w:jc w:val="center"/>
        <w:rPr>
          <w:rFonts w:ascii="Times New Roman;Times New Roman" w:hAnsi="Times New Roman;Times New Roman"/>
          <w:b/>
          <w:bCs/>
          <w:sz w:val="24"/>
          <w:szCs w:val="24"/>
          <w:lang w:eastAsia="ru-RU"/>
        </w:rPr>
      </w:pPr>
      <w:r w:rsidRPr="006368C4">
        <w:rPr>
          <w:rFonts w:ascii="Times New Roman;Times New Roman" w:hAnsi="Times New Roman;Times New Roman"/>
          <w:b/>
          <w:bCs/>
          <w:sz w:val="24"/>
          <w:szCs w:val="24"/>
          <w:lang w:eastAsia="ru-RU"/>
        </w:rPr>
        <w:t>Учебные предметы обязательной части учебного плана</w:t>
      </w:r>
    </w:p>
    <w:p w:rsidR="006368C4" w:rsidRPr="006368C4" w:rsidRDefault="006368C4" w:rsidP="006368C4">
      <w:pPr>
        <w:pStyle w:val="af6"/>
        <w:ind w:firstLine="567"/>
        <w:rPr>
          <w:rFonts w:ascii="Times New Roman;Times New Roman" w:hAnsi="Times New Roman;Times New Roman"/>
          <w:sz w:val="24"/>
          <w:szCs w:val="24"/>
          <w:lang w:eastAsia="ru-RU"/>
        </w:rPr>
      </w:pPr>
      <w:r w:rsidRPr="006368C4">
        <w:rPr>
          <w:rFonts w:ascii="Times New Roman;Times New Roman" w:hAnsi="Times New Roman;Times New Roman"/>
          <w:sz w:val="24"/>
          <w:szCs w:val="24"/>
          <w:lang w:eastAsia="ru-RU"/>
        </w:rPr>
        <w:t xml:space="preserve">Учебный предмет </w:t>
      </w:r>
      <w:r w:rsidRPr="006368C4">
        <w:rPr>
          <w:rFonts w:ascii="Times New Roman;Times New Roman" w:hAnsi="Times New Roman;Times New Roman"/>
          <w:b/>
          <w:sz w:val="24"/>
          <w:szCs w:val="24"/>
          <w:lang w:eastAsia="ru-RU"/>
        </w:rPr>
        <w:t xml:space="preserve">«Русский язык» </w:t>
      </w:r>
      <w:r w:rsidRPr="006368C4">
        <w:rPr>
          <w:rFonts w:ascii="Times New Roman;Times New Roman" w:hAnsi="Times New Roman;Times New Roman"/>
          <w:sz w:val="24"/>
          <w:szCs w:val="24"/>
          <w:lang w:eastAsia="ru-RU"/>
        </w:rPr>
        <w:t xml:space="preserve">направлен на приобщение </w:t>
      </w:r>
      <w:proofErr w:type="gramStart"/>
      <w:r w:rsidRPr="006368C4">
        <w:rPr>
          <w:rFonts w:ascii="Times New Roman;Times New Roman" w:hAnsi="Times New Roman;Times New Roman"/>
          <w:sz w:val="24"/>
          <w:szCs w:val="24"/>
          <w:lang w:eastAsia="ru-RU"/>
        </w:rPr>
        <w:t>обучающихся</w:t>
      </w:r>
      <w:proofErr w:type="gramEnd"/>
      <w:r w:rsidRPr="006368C4">
        <w:rPr>
          <w:rFonts w:ascii="Times New Roman;Times New Roman" w:hAnsi="Times New Roman;Times New Roman"/>
          <w:sz w:val="24"/>
          <w:szCs w:val="24"/>
          <w:lang w:eastAsia="ru-RU"/>
        </w:rPr>
        <w:t xml:space="preserve"> к духовно-нравственным ценностям русского языка и отечественной культуре.</w:t>
      </w:r>
      <w:r>
        <w:rPr>
          <w:rFonts w:ascii="Times New Roman;Times New Roman" w:hAnsi="Times New Roman;Times New Roman"/>
          <w:sz w:val="24"/>
          <w:szCs w:val="24"/>
          <w:lang w:eastAsia="ru-RU"/>
        </w:rPr>
        <w:t xml:space="preserve"> </w:t>
      </w:r>
      <w:r w:rsidRPr="006368C4">
        <w:rPr>
          <w:rFonts w:ascii="Times New Roman;Times New Roman" w:hAnsi="Times New Roman;Times New Roman"/>
          <w:sz w:val="24"/>
          <w:szCs w:val="24"/>
          <w:lang w:eastAsia="ru-RU"/>
        </w:rPr>
        <w:t xml:space="preserve">В процессе изучения предмета </w:t>
      </w:r>
      <w:r>
        <w:rPr>
          <w:rFonts w:ascii="Times New Roman;Times New Roman" w:hAnsi="Times New Roman;Times New Roman"/>
          <w:sz w:val="24"/>
          <w:szCs w:val="24"/>
          <w:lang w:eastAsia="ru-RU"/>
        </w:rPr>
        <w:t>иде</w:t>
      </w:r>
      <w:r w:rsidRPr="006368C4">
        <w:rPr>
          <w:rFonts w:ascii="Times New Roman;Times New Roman" w:hAnsi="Times New Roman;Times New Roman"/>
          <w:sz w:val="24"/>
          <w:szCs w:val="24"/>
          <w:lang w:eastAsia="ru-RU"/>
        </w:rPr>
        <w:t xml:space="preserve">т развитие коммуникативно-речевых умений (писать и говорить, слушать и читать), функциональной грамотности и интеллектуальных способностей учащихся. Формируются первоначальные знания о лексике, фонетике, морфологии, </w:t>
      </w:r>
      <w:proofErr w:type="spellStart"/>
      <w:r w:rsidRPr="006368C4">
        <w:rPr>
          <w:rFonts w:ascii="Times New Roman;Times New Roman" w:hAnsi="Times New Roman;Times New Roman"/>
          <w:sz w:val="24"/>
          <w:szCs w:val="24"/>
          <w:lang w:eastAsia="ru-RU"/>
        </w:rPr>
        <w:t>морфемике</w:t>
      </w:r>
      <w:proofErr w:type="spellEnd"/>
      <w:r w:rsidRPr="006368C4">
        <w:rPr>
          <w:rFonts w:ascii="Times New Roman;Times New Roman" w:hAnsi="Times New Roman;Times New Roman"/>
          <w:sz w:val="24"/>
          <w:szCs w:val="24"/>
          <w:lang w:eastAsia="ru-RU"/>
        </w:rPr>
        <w:t>, пунктуации.</w:t>
      </w:r>
    </w:p>
    <w:p w:rsidR="006368C4" w:rsidRPr="006368C4" w:rsidRDefault="006368C4" w:rsidP="006368C4">
      <w:pPr>
        <w:pStyle w:val="af6"/>
        <w:ind w:firstLine="567"/>
        <w:rPr>
          <w:rFonts w:ascii="Times New Roman;Times New Roman" w:hAnsi="Times New Roman;Times New Roman"/>
          <w:sz w:val="24"/>
          <w:szCs w:val="24"/>
          <w:lang w:eastAsia="ru-RU"/>
        </w:rPr>
      </w:pPr>
      <w:r w:rsidRPr="006368C4">
        <w:rPr>
          <w:rFonts w:ascii="Times New Roman;Times New Roman" w:hAnsi="Times New Roman;Times New Roman"/>
          <w:sz w:val="24"/>
          <w:szCs w:val="24"/>
          <w:lang w:eastAsia="ru-RU"/>
        </w:rPr>
        <w:t>В 1 классе обучение русскому языку начинается интегрированным курсом</w:t>
      </w:r>
      <w:r>
        <w:rPr>
          <w:rFonts w:ascii="Times New Roman;Times New Roman" w:hAnsi="Times New Roman;Times New Roman"/>
          <w:sz w:val="24"/>
          <w:szCs w:val="24"/>
          <w:lang w:eastAsia="ru-RU"/>
        </w:rPr>
        <w:t xml:space="preserve"> </w:t>
      </w:r>
      <w:r w:rsidRPr="006368C4">
        <w:rPr>
          <w:rFonts w:ascii="Times New Roman;Times New Roman" w:hAnsi="Times New Roman;Times New Roman"/>
          <w:sz w:val="24"/>
          <w:szCs w:val="24"/>
          <w:lang w:eastAsia="ru-RU"/>
        </w:rPr>
        <w:t xml:space="preserve">«Обучение грамоте», который содержит разделы «Обучение чтению», «Обучение письму». Его продолжительность (приблизительно 23 учебные недели, 9 часов в неделю) определяется темпом обучаемости учеников, их индивидуальными особенностями и спецификой используемых учебных средств. После завершения интегрированного курса начинается раздельное </w:t>
      </w:r>
      <w:r>
        <w:rPr>
          <w:rFonts w:ascii="Times New Roman;Times New Roman" w:hAnsi="Times New Roman;Times New Roman"/>
          <w:sz w:val="24"/>
          <w:szCs w:val="24"/>
          <w:lang w:eastAsia="ru-RU"/>
        </w:rPr>
        <w:t>изучение</w:t>
      </w:r>
      <w:r w:rsidRPr="006368C4">
        <w:rPr>
          <w:rFonts w:ascii="Times New Roman;Times New Roman" w:hAnsi="Times New Roman;Times New Roman"/>
          <w:sz w:val="24"/>
          <w:szCs w:val="24"/>
          <w:lang w:eastAsia="ru-RU"/>
        </w:rPr>
        <w:t xml:space="preserve"> русского языка и литературного чтения. Предмет</w:t>
      </w:r>
      <w:r>
        <w:rPr>
          <w:rFonts w:ascii="Times New Roman;Times New Roman" w:hAnsi="Times New Roman;Times New Roman"/>
          <w:sz w:val="24"/>
          <w:szCs w:val="24"/>
          <w:lang w:eastAsia="ru-RU"/>
        </w:rPr>
        <w:t xml:space="preserve"> </w:t>
      </w:r>
      <w:r w:rsidRPr="006368C4">
        <w:rPr>
          <w:rFonts w:ascii="Times New Roman;Times New Roman" w:hAnsi="Times New Roman;Times New Roman"/>
          <w:sz w:val="24"/>
          <w:szCs w:val="24"/>
          <w:lang w:eastAsia="ru-RU"/>
        </w:rPr>
        <w:t>изучается в 1-4 классах по 5 часов в неделю.</w:t>
      </w:r>
    </w:p>
    <w:p w:rsidR="006368C4" w:rsidRPr="006368C4" w:rsidRDefault="006368C4" w:rsidP="006368C4">
      <w:pPr>
        <w:pStyle w:val="af6"/>
        <w:ind w:firstLine="567"/>
        <w:rPr>
          <w:rFonts w:ascii="Times New Roman;Times New Roman" w:hAnsi="Times New Roman;Times New Roman"/>
          <w:sz w:val="24"/>
          <w:szCs w:val="24"/>
          <w:lang w:eastAsia="ru-RU"/>
        </w:rPr>
      </w:pPr>
      <w:r w:rsidRPr="006368C4">
        <w:rPr>
          <w:rFonts w:ascii="Times New Roman;Times New Roman" w:hAnsi="Times New Roman;Times New Roman"/>
          <w:sz w:val="24"/>
          <w:szCs w:val="24"/>
          <w:lang w:eastAsia="ru-RU"/>
        </w:rPr>
        <w:t xml:space="preserve">Учебный предмет </w:t>
      </w:r>
      <w:r w:rsidRPr="006368C4">
        <w:rPr>
          <w:rFonts w:ascii="Times New Roman;Times New Roman" w:hAnsi="Times New Roman;Times New Roman"/>
          <w:b/>
          <w:sz w:val="24"/>
          <w:szCs w:val="24"/>
          <w:lang w:eastAsia="ru-RU"/>
        </w:rPr>
        <w:t xml:space="preserve">«Литературное чтение» </w:t>
      </w:r>
      <w:r w:rsidRPr="006368C4">
        <w:rPr>
          <w:rFonts w:ascii="Times New Roman;Times New Roman" w:hAnsi="Times New Roman;Times New Roman"/>
          <w:sz w:val="24"/>
          <w:szCs w:val="24"/>
          <w:lang w:eastAsia="ru-RU"/>
        </w:rPr>
        <w:t xml:space="preserve">наряду с русским языком формирует функциональную грамотность, развивает диалогическую и монологическую речь, способствует общему развитию и воспитанию ребенка. На данный предмет отводится 1-4 </w:t>
      </w:r>
      <w:proofErr w:type="gramStart"/>
      <w:r w:rsidRPr="006368C4">
        <w:rPr>
          <w:rFonts w:ascii="Times New Roman;Times New Roman" w:hAnsi="Times New Roman;Times New Roman"/>
          <w:sz w:val="24"/>
          <w:szCs w:val="24"/>
          <w:lang w:eastAsia="ru-RU"/>
        </w:rPr>
        <w:t>классах</w:t>
      </w:r>
      <w:proofErr w:type="gramEnd"/>
      <w:r w:rsidRPr="006368C4">
        <w:rPr>
          <w:rFonts w:ascii="Times New Roman;Times New Roman" w:hAnsi="Times New Roman;Times New Roman"/>
          <w:sz w:val="24"/>
          <w:szCs w:val="24"/>
          <w:lang w:eastAsia="ru-RU"/>
        </w:rPr>
        <w:t xml:space="preserve"> - 4 часа в неделю.</w:t>
      </w:r>
    </w:p>
    <w:p w:rsidR="006368C4" w:rsidRDefault="006368C4" w:rsidP="006368C4">
      <w:pPr>
        <w:pStyle w:val="af6"/>
        <w:ind w:firstLine="567"/>
        <w:rPr>
          <w:rFonts w:ascii="Times New Roman;Times New Roman" w:hAnsi="Times New Roman;Times New Roman"/>
          <w:sz w:val="24"/>
          <w:szCs w:val="24"/>
          <w:lang w:eastAsia="ru-RU"/>
        </w:rPr>
      </w:pPr>
      <w:r w:rsidRPr="006368C4">
        <w:rPr>
          <w:rFonts w:ascii="Times New Roman;Times New Roman" w:hAnsi="Times New Roman;Times New Roman"/>
          <w:sz w:val="24"/>
          <w:szCs w:val="24"/>
          <w:lang w:eastAsia="ru-RU"/>
        </w:rPr>
        <w:t xml:space="preserve">Учебный предмет </w:t>
      </w:r>
      <w:r w:rsidRPr="006368C4">
        <w:rPr>
          <w:rFonts w:ascii="Times New Roman;Times New Roman" w:hAnsi="Times New Roman;Times New Roman"/>
          <w:b/>
          <w:sz w:val="24"/>
          <w:szCs w:val="24"/>
          <w:lang w:eastAsia="ru-RU"/>
        </w:rPr>
        <w:t>«</w:t>
      </w:r>
      <w:r>
        <w:rPr>
          <w:rFonts w:ascii="Times New Roman;Times New Roman" w:hAnsi="Times New Roman;Times New Roman"/>
          <w:b/>
          <w:sz w:val="24"/>
          <w:szCs w:val="24"/>
          <w:lang w:eastAsia="ru-RU"/>
        </w:rPr>
        <w:t>Иностранный</w:t>
      </w:r>
      <w:r w:rsidRPr="006368C4">
        <w:rPr>
          <w:rFonts w:ascii="Times New Roman;Times New Roman" w:hAnsi="Times New Roman;Times New Roman"/>
          <w:b/>
          <w:sz w:val="24"/>
          <w:szCs w:val="24"/>
          <w:lang w:eastAsia="ru-RU"/>
        </w:rPr>
        <w:t xml:space="preserve"> язык</w:t>
      </w:r>
      <w:r>
        <w:rPr>
          <w:rFonts w:ascii="Times New Roman;Times New Roman" w:hAnsi="Times New Roman;Times New Roman"/>
          <w:b/>
          <w:sz w:val="24"/>
          <w:szCs w:val="24"/>
          <w:lang w:eastAsia="ru-RU"/>
        </w:rPr>
        <w:t xml:space="preserve"> (английский)</w:t>
      </w:r>
      <w:r w:rsidRPr="006368C4">
        <w:rPr>
          <w:rFonts w:ascii="Times New Roman;Times New Roman" w:hAnsi="Times New Roman;Times New Roman"/>
          <w:b/>
          <w:sz w:val="24"/>
          <w:szCs w:val="24"/>
          <w:lang w:eastAsia="ru-RU"/>
        </w:rPr>
        <w:t xml:space="preserve">» </w:t>
      </w:r>
      <w:r w:rsidRPr="006368C4">
        <w:rPr>
          <w:rFonts w:ascii="Times New Roman;Times New Roman" w:hAnsi="Times New Roman;Times New Roman"/>
          <w:sz w:val="24"/>
          <w:szCs w:val="24"/>
          <w:lang w:eastAsia="ru-RU"/>
        </w:rPr>
        <w:t xml:space="preserve">помогает сформировать у младших школьников не только элементарные коммуникативные умения и лингвистические представления, но и всесторонне развивать личность ребенка средствами иностранного языка. На его изучение выделяется 2 часа в неделю со второго по четвертый класс. </w:t>
      </w:r>
    </w:p>
    <w:p w:rsidR="006368C4" w:rsidRPr="006368C4" w:rsidRDefault="006368C4" w:rsidP="006368C4">
      <w:pPr>
        <w:pStyle w:val="af6"/>
        <w:ind w:firstLine="567"/>
        <w:rPr>
          <w:rFonts w:ascii="Times New Roman;Times New Roman" w:hAnsi="Times New Roman;Times New Roman"/>
          <w:sz w:val="24"/>
          <w:szCs w:val="24"/>
          <w:lang w:eastAsia="ru-RU"/>
        </w:rPr>
      </w:pPr>
      <w:r w:rsidRPr="006368C4">
        <w:rPr>
          <w:rFonts w:ascii="Times New Roman;Times New Roman" w:hAnsi="Times New Roman;Times New Roman"/>
          <w:sz w:val="24"/>
          <w:szCs w:val="24"/>
          <w:lang w:eastAsia="ru-RU"/>
        </w:rPr>
        <w:lastRenderedPageBreak/>
        <w:t xml:space="preserve">Учебный предмет </w:t>
      </w:r>
      <w:r w:rsidRPr="006368C4">
        <w:rPr>
          <w:rFonts w:ascii="Times New Roman;Times New Roman" w:hAnsi="Times New Roman;Times New Roman"/>
          <w:b/>
          <w:sz w:val="24"/>
          <w:szCs w:val="24"/>
          <w:lang w:eastAsia="ru-RU"/>
        </w:rPr>
        <w:t xml:space="preserve">«Математика». </w:t>
      </w:r>
      <w:r w:rsidRPr="006368C4">
        <w:rPr>
          <w:rFonts w:ascii="Times New Roman;Times New Roman" w:hAnsi="Times New Roman;Times New Roman"/>
          <w:sz w:val="24"/>
          <w:szCs w:val="24"/>
          <w:lang w:eastAsia="ru-RU"/>
        </w:rPr>
        <w:t xml:space="preserve">Содержание обучения математике в начальной школе направлено на формирование у </w:t>
      </w:r>
      <w:proofErr w:type="gramStart"/>
      <w:r w:rsidRPr="006368C4">
        <w:rPr>
          <w:rFonts w:ascii="Times New Roman;Times New Roman" w:hAnsi="Times New Roman;Times New Roman"/>
          <w:sz w:val="24"/>
          <w:szCs w:val="24"/>
          <w:lang w:eastAsia="ru-RU"/>
        </w:rPr>
        <w:t>обучающихся</w:t>
      </w:r>
      <w:proofErr w:type="gramEnd"/>
      <w:r w:rsidRPr="006368C4">
        <w:rPr>
          <w:rFonts w:ascii="Times New Roman;Times New Roman" w:hAnsi="Times New Roman;Times New Roman"/>
          <w:sz w:val="24"/>
          <w:szCs w:val="24"/>
          <w:lang w:eastAsia="ru-RU"/>
        </w:rPr>
        <w:t xml:space="preserve"> математической речи, логического и алгоритмического и эвристического мышления, которые обеспечат успешное овладение математикой в основной школе. На данный предмет отведено 4 часа в неделю с 1 по 4 класс.</w:t>
      </w:r>
    </w:p>
    <w:p w:rsidR="006368C4" w:rsidRPr="006368C4" w:rsidRDefault="006368C4" w:rsidP="006368C4">
      <w:pPr>
        <w:pStyle w:val="af6"/>
        <w:ind w:firstLine="567"/>
        <w:rPr>
          <w:rFonts w:ascii="Times New Roman;Times New Roman" w:hAnsi="Times New Roman;Times New Roman"/>
          <w:sz w:val="24"/>
          <w:szCs w:val="24"/>
          <w:lang w:eastAsia="ru-RU"/>
        </w:rPr>
      </w:pPr>
      <w:r w:rsidRPr="006368C4">
        <w:rPr>
          <w:rFonts w:ascii="Times New Roman;Times New Roman" w:hAnsi="Times New Roman;Times New Roman"/>
          <w:sz w:val="24"/>
          <w:szCs w:val="24"/>
          <w:lang w:eastAsia="ru-RU"/>
        </w:rPr>
        <w:t xml:space="preserve">Учебный предмет </w:t>
      </w:r>
      <w:r w:rsidRPr="006368C4">
        <w:rPr>
          <w:rFonts w:ascii="Times New Roman;Times New Roman" w:hAnsi="Times New Roman;Times New Roman"/>
          <w:b/>
          <w:sz w:val="24"/>
          <w:szCs w:val="24"/>
          <w:lang w:eastAsia="ru-RU"/>
        </w:rPr>
        <w:t xml:space="preserve">«Окружающий мир» </w:t>
      </w:r>
      <w:r w:rsidRPr="006368C4">
        <w:rPr>
          <w:rFonts w:ascii="Times New Roman;Times New Roman" w:hAnsi="Times New Roman;Times New Roman"/>
          <w:sz w:val="24"/>
          <w:szCs w:val="24"/>
          <w:lang w:eastAsia="ru-RU"/>
        </w:rPr>
        <w:t>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учебного предмета «Окружающий мир», имеют глубокий личностный смысл и тесно связаны с практической жизнью младшего школьника. Недельная нагрузка – 2 часа.</w:t>
      </w:r>
    </w:p>
    <w:p w:rsidR="006368C4" w:rsidRPr="006368C4" w:rsidRDefault="006368C4" w:rsidP="006368C4">
      <w:pPr>
        <w:pStyle w:val="af6"/>
        <w:ind w:firstLine="567"/>
        <w:rPr>
          <w:rFonts w:ascii="Times New Roman;Times New Roman" w:hAnsi="Times New Roman;Times New Roman"/>
          <w:sz w:val="24"/>
          <w:szCs w:val="24"/>
          <w:lang w:eastAsia="ru-RU"/>
        </w:rPr>
      </w:pPr>
      <w:r w:rsidRPr="006368C4">
        <w:rPr>
          <w:rFonts w:ascii="Times New Roman;Times New Roman" w:hAnsi="Times New Roman;Times New Roman"/>
          <w:sz w:val="24"/>
          <w:szCs w:val="24"/>
          <w:lang w:eastAsia="ru-RU"/>
        </w:rPr>
        <w:t xml:space="preserve">Комплексный курс </w:t>
      </w:r>
      <w:r w:rsidRPr="006368C4">
        <w:rPr>
          <w:rFonts w:ascii="Times New Roman;Times New Roman" w:hAnsi="Times New Roman;Times New Roman"/>
          <w:b/>
          <w:sz w:val="24"/>
          <w:szCs w:val="24"/>
          <w:lang w:eastAsia="ru-RU"/>
        </w:rPr>
        <w:t xml:space="preserve">«Основы религиозных культур и светской этики» </w:t>
      </w:r>
      <w:r w:rsidRPr="006368C4">
        <w:rPr>
          <w:rFonts w:ascii="Times New Roman;Times New Roman" w:hAnsi="Times New Roman;Times New Roman"/>
          <w:sz w:val="24"/>
          <w:szCs w:val="24"/>
          <w:lang w:eastAsia="ru-RU"/>
        </w:rPr>
        <w:t>– формирует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нему, а также к диалогу с представителями других культур и мировоззрений. Учебный курс является культурологическим и направлен на развитие у школьников 10 – 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w:t>
      </w:r>
    </w:p>
    <w:p w:rsidR="006368C4" w:rsidRPr="006368C4" w:rsidRDefault="006368C4" w:rsidP="006368C4">
      <w:pPr>
        <w:pStyle w:val="af6"/>
        <w:ind w:firstLine="567"/>
        <w:rPr>
          <w:rFonts w:ascii="Times New Roman;Times New Roman" w:hAnsi="Times New Roman;Times New Roman"/>
          <w:sz w:val="24"/>
          <w:szCs w:val="24"/>
          <w:lang w:eastAsia="ru-RU"/>
        </w:rPr>
      </w:pPr>
      <w:r w:rsidRPr="006368C4">
        <w:rPr>
          <w:rFonts w:ascii="Times New Roman;Times New Roman" w:hAnsi="Times New Roman;Times New Roman"/>
          <w:sz w:val="24"/>
          <w:szCs w:val="24"/>
          <w:lang w:eastAsia="ru-RU"/>
        </w:rPr>
        <w:t>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w:t>
      </w:r>
      <w:r w:rsidR="00FD2239">
        <w:rPr>
          <w:rFonts w:ascii="Times New Roman;Times New Roman" w:hAnsi="Times New Roman;Times New Roman"/>
          <w:sz w:val="24"/>
          <w:szCs w:val="24"/>
          <w:lang w:eastAsia="ru-RU"/>
        </w:rPr>
        <w:t>одителей. На основании произведе</w:t>
      </w:r>
      <w:r w:rsidRPr="006368C4">
        <w:rPr>
          <w:rFonts w:ascii="Times New Roman;Times New Roman" w:hAnsi="Times New Roman;Times New Roman"/>
          <w:sz w:val="24"/>
          <w:szCs w:val="24"/>
          <w:lang w:eastAsia="ru-RU"/>
        </w:rPr>
        <w:t xml:space="preserve">нного выбора формируются группы </w:t>
      </w:r>
      <w:proofErr w:type="gramStart"/>
      <w:r w:rsidRPr="006368C4">
        <w:rPr>
          <w:rFonts w:ascii="Times New Roman;Times New Roman" w:hAnsi="Times New Roman;Times New Roman"/>
          <w:sz w:val="24"/>
          <w:szCs w:val="24"/>
          <w:lang w:eastAsia="ru-RU"/>
        </w:rPr>
        <w:t>обучающихся</w:t>
      </w:r>
      <w:proofErr w:type="gramEnd"/>
      <w:r w:rsidRPr="006368C4">
        <w:rPr>
          <w:rFonts w:ascii="Times New Roman;Times New Roman" w:hAnsi="Times New Roman;Times New Roman"/>
          <w:sz w:val="24"/>
          <w:szCs w:val="24"/>
          <w:lang w:eastAsia="ru-RU"/>
        </w:rPr>
        <w:t xml:space="preserve">. Решение о количестве учебных групп принимается с </w:t>
      </w:r>
      <w:r>
        <w:rPr>
          <w:rFonts w:ascii="Times New Roman;Times New Roman" w:hAnsi="Times New Roman;Times New Roman"/>
          <w:sz w:val="24"/>
          <w:szCs w:val="24"/>
          <w:lang w:eastAsia="ru-RU"/>
        </w:rPr>
        <w:t>уче</w:t>
      </w:r>
      <w:r w:rsidRPr="006368C4">
        <w:rPr>
          <w:rFonts w:ascii="Times New Roman;Times New Roman" w:hAnsi="Times New Roman;Times New Roman"/>
          <w:sz w:val="24"/>
          <w:szCs w:val="24"/>
          <w:lang w:eastAsia="ru-RU"/>
        </w:rPr>
        <w:t xml:space="preserve">том необходимости предоставления обучающимся возможности изучения выбранного модуля, а также с </w:t>
      </w:r>
      <w:r>
        <w:rPr>
          <w:rFonts w:ascii="Times New Roman;Times New Roman" w:hAnsi="Times New Roman;Times New Roman"/>
          <w:sz w:val="24"/>
          <w:szCs w:val="24"/>
          <w:lang w:eastAsia="ru-RU"/>
        </w:rPr>
        <w:t>уче</w:t>
      </w:r>
      <w:r w:rsidRPr="006368C4">
        <w:rPr>
          <w:rFonts w:ascii="Times New Roman;Times New Roman" w:hAnsi="Times New Roman;Times New Roman"/>
          <w:sz w:val="24"/>
          <w:szCs w:val="24"/>
          <w:lang w:eastAsia="ru-RU"/>
        </w:rPr>
        <w:t>том имеющ</w:t>
      </w:r>
      <w:r w:rsidR="00AA0074">
        <w:rPr>
          <w:rFonts w:ascii="Times New Roman;Times New Roman" w:hAnsi="Times New Roman;Times New Roman"/>
          <w:sz w:val="24"/>
          <w:szCs w:val="24"/>
          <w:lang w:eastAsia="ru-RU"/>
        </w:rPr>
        <w:t>ихся условий и ресурсов</w:t>
      </w:r>
      <w:r w:rsidR="00AA0074" w:rsidRPr="00AA0074">
        <w:rPr>
          <w:rFonts w:ascii="Times New Roman" w:hAnsi="Times New Roman" w:cs="Times New Roman"/>
          <w:sz w:val="24"/>
          <w:szCs w:val="24"/>
          <w:lang w:eastAsia="ru-RU"/>
        </w:rPr>
        <w:t>. На 2024-2025</w:t>
      </w:r>
      <w:r w:rsidRPr="00AA0074">
        <w:rPr>
          <w:rFonts w:ascii="Times New Roman" w:hAnsi="Times New Roman" w:cs="Times New Roman"/>
          <w:sz w:val="24"/>
          <w:szCs w:val="24"/>
          <w:lang w:eastAsia="ru-RU"/>
        </w:rPr>
        <w:t xml:space="preserve"> год родителями</w:t>
      </w:r>
      <w:r w:rsidRPr="006368C4">
        <w:rPr>
          <w:rFonts w:ascii="Times New Roman;Times New Roman" w:hAnsi="Times New Roman;Times New Roman"/>
          <w:sz w:val="24"/>
          <w:szCs w:val="24"/>
          <w:lang w:eastAsia="ru-RU"/>
        </w:rPr>
        <w:t xml:space="preserve"> </w:t>
      </w:r>
      <w:proofErr w:type="gramStart"/>
      <w:r w:rsidRPr="006368C4">
        <w:rPr>
          <w:rFonts w:ascii="Times New Roman;Times New Roman" w:hAnsi="Times New Roman;Times New Roman"/>
          <w:sz w:val="24"/>
          <w:szCs w:val="24"/>
          <w:lang w:eastAsia="ru-RU"/>
        </w:rPr>
        <w:t>обучающихся</w:t>
      </w:r>
      <w:proofErr w:type="gramEnd"/>
      <w:r w:rsidRPr="006368C4">
        <w:rPr>
          <w:rFonts w:ascii="Times New Roman;Times New Roman" w:hAnsi="Times New Roman;Times New Roman"/>
          <w:sz w:val="24"/>
          <w:szCs w:val="24"/>
          <w:lang w:eastAsia="ru-RU"/>
        </w:rPr>
        <w:t xml:space="preserve"> выбраны модули «Основы </w:t>
      </w:r>
      <w:r>
        <w:rPr>
          <w:rFonts w:ascii="Times New Roman;Times New Roman" w:hAnsi="Times New Roman;Times New Roman"/>
          <w:sz w:val="24"/>
          <w:szCs w:val="24"/>
          <w:lang w:eastAsia="ru-RU"/>
        </w:rPr>
        <w:t>светской этики»</w:t>
      </w:r>
      <w:r w:rsidRPr="006368C4">
        <w:rPr>
          <w:rFonts w:ascii="Times New Roman;Times New Roman" w:hAnsi="Times New Roman;Times New Roman"/>
          <w:sz w:val="24"/>
          <w:szCs w:val="24"/>
          <w:lang w:eastAsia="ru-RU"/>
        </w:rPr>
        <w:t>. Недельная нагрузка – 1 час. В школе имеется УМК, педагоги прошли курсовую подготовку.</w:t>
      </w:r>
    </w:p>
    <w:p w:rsidR="006368C4" w:rsidRPr="006368C4" w:rsidRDefault="006368C4" w:rsidP="006368C4">
      <w:pPr>
        <w:pStyle w:val="af6"/>
        <w:ind w:firstLine="567"/>
        <w:rPr>
          <w:rFonts w:ascii="Times New Roman;Times New Roman" w:hAnsi="Times New Roman;Times New Roman"/>
          <w:sz w:val="24"/>
          <w:szCs w:val="24"/>
          <w:lang w:eastAsia="ru-RU"/>
        </w:rPr>
      </w:pPr>
      <w:r w:rsidRPr="006368C4">
        <w:rPr>
          <w:rFonts w:ascii="Times New Roman;Times New Roman" w:hAnsi="Times New Roman;Times New Roman"/>
          <w:sz w:val="24"/>
          <w:szCs w:val="24"/>
          <w:lang w:eastAsia="ru-RU"/>
        </w:rPr>
        <w:t xml:space="preserve">Учебный предмет </w:t>
      </w:r>
      <w:r w:rsidRPr="006368C4">
        <w:rPr>
          <w:rFonts w:ascii="Times New Roman;Times New Roman" w:hAnsi="Times New Roman;Times New Roman"/>
          <w:b/>
          <w:sz w:val="24"/>
          <w:szCs w:val="24"/>
          <w:lang w:eastAsia="ru-RU"/>
        </w:rPr>
        <w:t xml:space="preserve">«Музыка» </w:t>
      </w:r>
      <w:r w:rsidRPr="006368C4">
        <w:rPr>
          <w:rFonts w:ascii="Times New Roman;Times New Roman" w:hAnsi="Times New Roman;Times New Roman"/>
          <w:sz w:val="24"/>
          <w:szCs w:val="24"/>
          <w:lang w:eastAsia="ru-RU"/>
        </w:rPr>
        <w:t>направлен на развитие эмоционально-ценностного восприятия произведений музыкального искусства и включает в себя все виды музыкально-творческой деятельности, связанные с единством деятельности композитора, исполнителя, слушателя. Данный предмет изучается по 1 часу в неделю в 1-4 классах.</w:t>
      </w:r>
    </w:p>
    <w:p w:rsidR="00FD2239" w:rsidRPr="00FD2239" w:rsidRDefault="006368C4" w:rsidP="00FD2239">
      <w:pPr>
        <w:pStyle w:val="af6"/>
        <w:ind w:firstLine="567"/>
        <w:rPr>
          <w:rFonts w:ascii="Times New Roman;Times New Roman" w:hAnsi="Times New Roman;Times New Roman"/>
          <w:sz w:val="24"/>
          <w:szCs w:val="24"/>
          <w:lang w:eastAsia="ru-RU"/>
        </w:rPr>
      </w:pPr>
      <w:r w:rsidRPr="006368C4">
        <w:rPr>
          <w:rFonts w:ascii="Times New Roman;Times New Roman" w:hAnsi="Times New Roman;Times New Roman"/>
          <w:sz w:val="24"/>
          <w:szCs w:val="24"/>
          <w:lang w:eastAsia="ru-RU"/>
        </w:rPr>
        <w:t xml:space="preserve">Учебный предмет </w:t>
      </w:r>
      <w:r w:rsidRPr="006368C4">
        <w:rPr>
          <w:rFonts w:ascii="Times New Roman;Times New Roman" w:hAnsi="Times New Roman;Times New Roman"/>
          <w:b/>
          <w:sz w:val="24"/>
          <w:szCs w:val="24"/>
          <w:lang w:eastAsia="ru-RU"/>
        </w:rPr>
        <w:t xml:space="preserve">«Изобразительное искусство </w:t>
      </w:r>
      <w:r w:rsidRPr="006368C4">
        <w:rPr>
          <w:rFonts w:ascii="Times New Roman;Times New Roman" w:hAnsi="Times New Roman;Times New Roman"/>
          <w:sz w:val="24"/>
          <w:szCs w:val="24"/>
          <w:lang w:eastAsia="ru-RU"/>
        </w:rPr>
        <w:t>направлен на реализацию приоритетных направлений художественного образования: приобщение к искусству как</w:t>
      </w:r>
      <w:r w:rsidR="00FD2239" w:rsidRPr="00FD2239">
        <w:rPr>
          <w:rFonts w:ascii="Times New Roman;Times New Roman" w:hAnsi="Times New Roman;Times New Roman"/>
          <w:sz w:val="24"/>
          <w:szCs w:val="24"/>
          <w:lang w:eastAsia="ru-RU"/>
        </w:rPr>
        <w:t xml:space="preserve"> духовному опыту поколений, овладение способами художественной деятельности, развитие индивидуальности, дарования и творческих способностей ребенка. На изучение данного предмета отведен 1 час в неделю в 1 – 4 классах.</w:t>
      </w:r>
    </w:p>
    <w:p w:rsidR="00FD2239" w:rsidRPr="00CF4841" w:rsidRDefault="00CF4841" w:rsidP="00CF4841">
      <w:pPr>
        <w:pStyle w:val="af6"/>
        <w:rPr>
          <w:rFonts w:ascii="Times New Roman" w:hAnsi="Times New Roman" w:cs="Times New Roman"/>
          <w:sz w:val="24"/>
          <w:szCs w:val="24"/>
          <w:lang w:eastAsia="ru-RU"/>
        </w:rPr>
      </w:pPr>
      <w:r>
        <w:rPr>
          <w:rFonts w:ascii="Times New Roman" w:hAnsi="Times New Roman" w:cs="Times New Roman"/>
          <w:sz w:val="24"/>
          <w:szCs w:val="24"/>
          <w:lang w:eastAsia="ru-RU"/>
        </w:rPr>
        <w:t>Н</w:t>
      </w:r>
      <w:r w:rsidR="007B42C9" w:rsidRPr="007B42C9">
        <w:rPr>
          <w:rFonts w:ascii="Times New Roman" w:hAnsi="Times New Roman" w:cs="Times New Roman"/>
          <w:sz w:val="24"/>
          <w:szCs w:val="24"/>
          <w:lang w:eastAsia="ru-RU"/>
        </w:rPr>
        <w:t>а основании № 618-ФЗ с 01 сентября 2024 года</w:t>
      </w:r>
      <w:r>
        <w:rPr>
          <w:rFonts w:ascii="Times New Roman" w:hAnsi="Times New Roman" w:cs="Times New Roman"/>
          <w:sz w:val="24"/>
          <w:szCs w:val="24"/>
          <w:lang w:eastAsia="ru-RU"/>
        </w:rPr>
        <w:t xml:space="preserve"> </w:t>
      </w:r>
      <w:r w:rsidR="007B42C9" w:rsidRPr="007B42C9">
        <w:rPr>
          <w:rFonts w:ascii="Times New Roman" w:hAnsi="Times New Roman" w:cs="Times New Roman"/>
          <w:sz w:val="24"/>
          <w:szCs w:val="24"/>
          <w:lang w:eastAsia="ru-RU"/>
        </w:rPr>
        <w:t>на уровне начального общего образования учебный</w:t>
      </w:r>
      <w:r>
        <w:rPr>
          <w:rFonts w:ascii="Times New Roman" w:hAnsi="Times New Roman" w:cs="Times New Roman"/>
          <w:sz w:val="24"/>
          <w:szCs w:val="24"/>
          <w:lang w:eastAsia="ru-RU"/>
        </w:rPr>
        <w:t xml:space="preserve"> </w:t>
      </w:r>
      <w:r w:rsidR="007B42C9" w:rsidRPr="007B42C9">
        <w:rPr>
          <w:rFonts w:ascii="Times New Roman" w:hAnsi="Times New Roman" w:cs="Times New Roman"/>
          <w:sz w:val="24"/>
          <w:szCs w:val="24"/>
          <w:lang w:eastAsia="ru-RU"/>
        </w:rPr>
        <w:t>предмет «Технология» меняет название на учебный предмет</w:t>
      </w:r>
      <w:r>
        <w:rPr>
          <w:rFonts w:ascii="Times New Roman" w:hAnsi="Times New Roman" w:cs="Times New Roman"/>
          <w:sz w:val="24"/>
          <w:szCs w:val="24"/>
          <w:lang w:eastAsia="ru-RU"/>
        </w:rPr>
        <w:t xml:space="preserve"> </w:t>
      </w:r>
      <w:r w:rsidR="007B42C9" w:rsidRPr="007B42C9">
        <w:rPr>
          <w:rFonts w:ascii="Times New Roman" w:hAnsi="Times New Roman" w:cs="Times New Roman"/>
          <w:sz w:val="24"/>
          <w:szCs w:val="24"/>
          <w:lang w:eastAsia="ru-RU"/>
        </w:rPr>
        <w:t>«Труд (технология)» (предметная область сохраняет название</w:t>
      </w:r>
      <w:r>
        <w:rPr>
          <w:rFonts w:ascii="Times New Roman" w:hAnsi="Times New Roman" w:cs="Times New Roman"/>
          <w:sz w:val="24"/>
          <w:szCs w:val="24"/>
          <w:lang w:eastAsia="ru-RU"/>
        </w:rPr>
        <w:t xml:space="preserve"> </w:t>
      </w:r>
      <w:r w:rsidR="007B42C9" w:rsidRPr="007B42C9">
        <w:rPr>
          <w:rFonts w:ascii="Times New Roman" w:hAnsi="Times New Roman" w:cs="Times New Roman"/>
          <w:sz w:val="24"/>
          <w:szCs w:val="24"/>
          <w:lang w:eastAsia="ru-RU"/>
        </w:rPr>
        <w:t xml:space="preserve">«Технология») и обновляет свое содержание. </w:t>
      </w:r>
      <w:proofErr w:type="gramStart"/>
      <w:r w:rsidR="007B42C9" w:rsidRPr="007B42C9">
        <w:rPr>
          <w:rFonts w:ascii="Times New Roman" w:hAnsi="Times New Roman" w:cs="Times New Roman"/>
          <w:sz w:val="24"/>
          <w:szCs w:val="24"/>
          <w:lang w:eastAsia="ru-RU"/>
        </w:rPr>
        <w:t>Усиливается</w:t>
      </w:r>
      <w:r>
        <w:rPr>
          <w:rFonts w:ascii="Times New Roman" w:hAnsi="Times New Roman" w:cs="Times New Roman"/>
          <w:sz w:val="24"/>
          <w:szCs w:val="24"/>
          <w:lang w:eastAsia="ru-RU"/>
        </w:rPr>
        <w:t xml:space="preserve"> </w:t>
      </w:r>
      <w:r w:rsidR="007B42C9" w:rsidRPr="007B42C9">
        <w:rPr>
          <w:rFonts w:ascii="Times New Roman" w:hAnsi="Times New Roman" w:cs="Times New Roman"/>
          <w:sz w:val="24"/>
          <w:szCs w:val="24"/>
          <w:lang w:eastAsia="ru-RU"/>
        </w:rPr>
        <w:t>предметно-практическая</w:t>
      </w:r>
      <w:r>
        <w:rPr>
          <w:rFonts w:ascii="Times New Roman" w:hAnsi="Times New Roman" w:cs="Times New Roman"/>
          <w:sz w:val="24"/>
          <w:szCs w:val="24"/>
          <w:lang w:eastAsia="ru-RU"/>
        </w:rPr>
        <w:t xml:space="preserve"> </w:t>
      </w:r>
      <w:r w:rsidR="007B42C9" w:rsidRPr="007B42C9">
        <w:rPr>
          <w:rFonts w:ascii="Times New Roman" w:hAnsi="Times New Roman" w:cs="Times New Roman"/>
          <w:sz w:val="24"/>
          <w:szCs w:val="24"/>
          <w:lang w:eastAsia="ru-RU"/>
        </w:rPr>
        <w:t>направленность</w:t>
      </w:r>
      <w:r>
        <w:rPr>
          <w:rFonts w:ascii="Times New Roman" w:hAnsi="Times New Roman" w:cs="Times New Roman"/>
          <w:sz w:val="24"/>
          <w:szCs w:val="24"/>
          <w:lang w:eastAsia="ru-RU"/>
        </w:rPr>
        <w:t xml:space="preserve"> </w:t>
      </w:r>
      <w:r w:rsidR="007B42C9" w:rsidRPr="007B42C9">
        <w:rPr>
          <w:rFonts w:ascii="Times New Roman" w:hAnsi="Times New Roman" w:cs="Times New Roman"/>
          <w:sz w:val="24"/>
          <w:szCs w:val="24"/>
          <w:lang w:eastAsia="ru-RU"/>
        </w:rPr>
        <w:t>предмета,</w:t>
      </w:r>
      <w:r>
        <w:rPr>
          <w:rFonts w:ascii="Times New Roman" w:hAnsi="Times New Roman" w:cs="Times New Roman"/>
          <w:sz w:val="24"/>
          <w:szCs w:val="24"/>
          <w:lang w:eastAsia="ru-RU"/>
        </w:rPr>
        <w:t xml:space="preserve"> </w:t>
      </w:r>
      <w:r w:rsidR="007B42C9" w:rsidRPr="007B42C9">
        <w:rPr>
          <w:rFonts w:ascii="Times New Roman" w:hAnsi="Times New Roman" w:cs="Times New Roman"/>
          <w:sz w:val="24"/>
          <w:szCs w:val="24"/>
          <w:lang w:eastAsia="ru-RU"/>
        </w:rPr>
        <w:t>направленное на приобретение базовых навыков работы с</w:t>
      </w:r>
      <w:r>
        <w:rPr>
          <w:rFonts w:ascii="Times New Roman" w:hAnsi="Times New Roman" w:cs="Times New Roman"/>
          <w:sz w:val="24"/>
          <w:szCs w:val="24"/>
          <w:lang w:eastAsia="ru-RU"/>
        </w:rPr>
        <w:t xml:space="preserve"> </w:t>
      </w:r>
      <w:r w:rsidR="007B42C9" w:rsidRPr="007B42C9">
        <w:rPr>
          <w:rFonts w:ascii="Times New Roman" w:hAnsi="Times New Roman" w:cs="Times New Roman"/>
          <w:sz w:val="24"/>
          <w:szCs w:val="24"/>
          <w:lang w:eastAsia="ru-RU"/>
        </w:rPr>
        <w:t>различными материалами, возможность знакомства с миром</w:t>
      </w:r>
      <w:r>
        <w:rPr>
          <w:rFonts w:ascii="Times New Roman" w:hAnsi="Times New Roman" w:cs="Times New Roman"/>
          <w:sz w:val="24"/>
          <w:szCs w:val="24"/>
          <w:lang w:eastAsia="ru-RU"/>
        </w:rPr>
        <w:t xml:space="preserve"> </w:t>
      </w:r>
      <w:r w:rsidR="007B42C9" w:rsidRPr="007B42C9">
        <w:rPr>
          <w:rFonts w:ascii="Times New Roman" w:hAnsi="Times New Roman" w:cs="Times New Roman"/>
          <w:sz w:val="24"/>
          <w:szCs w:val="24"/>
          <w:lang w:eastAsia="ru-RU"/>
        </w:rPr>
        <w:t>профессий, самоопределения и ориентация обучающихся в сфере</w:t>
      </w:r>
      <w:r>
        <w:rPr>
          <w:rFonts w:ascii="Times New Roman" w:hAnsi="Times New Roman" w:cs="Times New Roman"/>
          <w:sz w:val="24"/>
          <w:szCs w:val="24"/>
          <w:lang w:eastAsia="ru-RU"/>
        </w:rPr>
        <w:t xml:space="preserve"> </w:t>
      </w:r>
      <w:r w:rsidR="007B42C9" w:rsidRPr="007B42C9">
        <w:rPr>
          <w:rFonts w:ascii="Times New Roman" w:hAnsi="Times New Roman" w:cs="Times New Roman"/>
          <w:sz w:val="24"/>
          <w:szCs w:val="24"/>
          <w:lang w:eastAsia="ru-RU"/>
        </w:rPr>
        <w:t>трудовой деятельности.</w:t>
      </w:r>
      <w:proofErr w:type="gramEnd"/>
      <w:r>
        <w:rPr>
          <w:rFonts w:ascii="Times New Roman" w:hAnsi="Times New Roman" w:cs="Times New Roman"/>
          <w:sz w:val="24"/>
          <w:szCs w:val="24"/>
          <w:lang w:eastAsia="ru-RU"/>
        </w:rPr>
        <w:t xml:space="preserve"> </w:t>
      </w:r>
      <w:r w:rsidR="00FD2239" w:rsidRPr="00FD2239">
        <w:rPr>
          <w:rFonts w:ascii="Times New Roman;Times New Roman" w:hAnsi="Times New Roman;Times New Roman"/>
          <w:sz w:val="24"/>
          <w:szCs w:val="24"/>
          <w:lang w:eastAsia="ru-RU"/>
        </w:rPr>
        <w:t>Данный учебный предмет изучается по 1 часу в неделю в 1 - 4 классах.</w:t>
      </w:r>
    </w:p>
    <w:p w:rsidR="00FD2239" w:rsidRPr="00FD2239" w:rsidRDefault="00FD2239" w:rsidP="00FD2239">
      <w:pPr>
        <w:pStyle w:val="af6"/>
        <w:rPr>
          <w:rFonts w:ascii="Times New Roman;Times New Roman" w:hAnsi="Times New Roman;Times New Roman"/>
          <w:sz w:val="24"/>
          <w:szCs w:val="24"/>
          <w:lang w:eastAsia="ru-RU"/>
        </w:rPr>
      </w:pPr>
      <w:r w:rsidRPr="00FD2239">
        <w:rPr>
          <w:rFonts w:ascii="Times New Roman;Times New Roman" w:hAnsi="Times New Roman;Times New Roman"/>
          <w:sz w:val="24"/>
          <w:szCs w:val="24"/>
          <w:lang w:eastAsia="ru-RU"/>
        </w:rPr>
        <w:t xml:space="preserve">Учебный предмет </w:t>
      </w:r>
      <w:r w:rsidRPr="00FD2239">
        <w:rPr>
          <w:rFonts w:ascii="Times New Roman;Times New Roman" w:hAnsi="Times New Roman;Times New Roman"/>
          <w:b/>
          <w:sz w:val="24"/>
          <w:szCs w:val="24"/>
          <w:lang w:eastAsia="ru-RU"/>
        </w:rPr>
        <w:t xml:space="preserve">«Физическая культура» </w:t>
      </w:r>
      <w:r w:rsidRPr="00FD2239">
        <w:rPr>
          <w:rFonts w:ascii="Times New Roman;Times New Roman" w:hAnsi="Times New Roman;Times New Roman"/>
          <w:sz w:val="24"/>
          <w:szCs w:val="24"/>
          <w:lang w:eastAsia="ru-RU"/>
        </w:rPr>
        <w:t xml:space="preserve">призван сформировать у младших школьников потребность в бережном отношении к своему здоровью, в творческом использовании средств физической культуры в организации здорового образа жизни, качественном овладении жизненно важными двигательными навыками и умениями. На учебный предмет «Физическая культура» отводится в 1 – 4 классах 2 часа в неделю. 3 час </w:t>
      </w:r>
      <w:r w:rsidRPr="00FD2239">
        <w:rPr>
          <w:rFonts w:ascii="Times New Roman;Times New Roman" w:hAnsi="Times New Roman;Times New Roman"/>
          <w:sz w:val="24"/>
          <w:szCs w:val="24"/>
          <w:lang w:eastAsia="ru-RU"/>
        </w:rPr>
        <w:lastRenderedPageBreak/>
        <w:t xml:space="preserve">рекомендуется реализовывать за счет внеурочной деятельности и (или) за счет посещения </w:t>
      </w:r>
      <w:proofErr w:type="gramStart"/>
      <w:r w:rsidRPr="00FD2239">
        <w:rPr>
          <w:rFonts w:ascii="Times New Roman;Times New Roman" w:hAnsi="Times New Roman;Times New Roman"/>
          <w:sz w:val="24"/>
          <w:szCs w:val="24"/>
          <w:lang w:eastAsia="ru-RU"/>
        </w:rPr>
        <w:t>обучающимися</w:t>
      </w:r>
      <w:proofErr w:type="gramEnd"/>
      <w:r w:rsidRPr="00FD2239">
        <w:rPr>
          <w:rFonts w:ascii="Times New Roman;Times New Roman" w:hAnsi="Times New Roman;Times New Roman"/>
          <w:sz w:val="24"/>
          <w:szCs w:val="24"/>
          <w:lang w:eastAsia="ru-RU"/>
        </w:rPr>
        <w:t xml:space="preserve"> спортивных секций, школьных спортивных клубов, включая использование учебных модулей по видам спорта.</w:t>
      </w:r>
    </w:p>
    <w:p w:rsidR="00FD2239" w:rsidRPr="00FD2239" w:rsidRDefault="00FD2239" w:rsidP="00FD2239">
      <w:pPr>
        <w:pStyle w:val="af6"/>
        <w:rPr>
          <w:rFonts w:ascii="Times New Roman;Times New Roman" w:hAnsi="Times New Roman;Times New Roman"/>
          <w:b/>
          <w:sz w:val="24"/>
          <w:szCs w:val="24"/>
          <w:lang w:eastAsia="ru-RU"/>
        </w:rPr>
      </w:pPr>
      <w:r w:rsidRPr="00FD2239">
        <w:rPr>
          <w:rFonts w:ascii="Times New Roman;Times New Roman" w:hAnsi="Times New Roman;Times New Roman"/>
          <w:b/>
          <w:sz w:val="24"/>
          <w:szCs w:val="24"/>
          <w:lang w:eastAsia="ru-RU"/>
        </w:rPr>
        <w:t>Часть, формируемая участниками образовательных отношений</w:t>
      </w:r>
    </w:p>
    <w:p w:rsidR="00FD2239" w:rsidRPr="00FD2239" w:rsidRDefault="00FD2239" w:rsidP="00FD2239">
      <w:pPr>
        <w:pStyle w:val="af6"/>
        <w:rPr>
          <w:rFonts w:ascii="Times New Roman;Times New Roman" w:hAnsi="Times New Roman;Times New Roman"/>
          <w:sz w:val="24"/>
          <w:szCs w:val="24"/>
          <w:lang w:eastAsia="ru-RU"/>
        </w:rPr>
      </w:pPr>
      <w:r w:rsidRPr="00FD2239">
        <w:rPr>
          <w:rFonts w:ascii="Times New Roman;Times New Roman" w:hAnsi="Times New Roman;Times New Roman"/>
          <w:sz w:val="24"/>
          <w:szCs w:val="24"/>
          <w:lang w:eastAsia="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FD2239">
        <w:rPr>
          <w:rFonts w:ascii="Times New Roman;Times New Roman" w:hAnsi="Times New Roman;Times New Roman"/>
          <w:sz w:val="24"/>
          <w:szCs w:val="24"/>
          <w:lang w:eastAsia="ru-RU"/>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FD2239" w:rsidRPr="00FD2239" w:rsidRDefault="00FD2239" w:rsidP="00FD2239">
      <w:pPr>
        <w:pStyle w:val="af6"/>
        <w:rPr>
          <w:rFonts w:ascii="Times New Roman;Times New Roman" w:hAnsi="Times New Roman;Times New Roman"/>
          <w:sz w:val="24"/>
          <w:szCs w:val="24"/>
          <w:lang w:eastAsia="ru-RU"/>
        </w:rPr>
      </w:pPr>
      <w:r w:rsidRPr="00FD2239">
        <w:rPr>
          <w:rFonts w:ascii="Times New Roman;Times New Roman" w:hAnsi="Times New Roman;Times New Roman"/>
          <w:sz w:val="24"/>
          <w:szCs w:val="24"/>
          <w:lang w:eastAsia="ru-RU"/>
        </w:rPr>
        <w:t xml:space="preserve">При распределении часов учебного плана в части формируемой участниками образовательных отношений родителями (законными представителями) было принято решение использовать 1 час на введение учебного предмета «Математика» </w:t>
      </w:r>
      <w:r w:rsidR="00E34AA1">
        <w:rPr>
          <w:sz w:val="24"/>
          <w:szCs w:val="24"/>
          <w:lang w:eastAsia="ru-RU"/>
        </w:rPr>
        <w:t xml:space="preserve">в </w:t>
      </w:r>
      <w:r w:rsidRPr="00FD2239">
        <w:rPr>
          <w:rFonts w:ascii="Times New Roman;Times New Roman" w:hAnsi="Times New Roman;Times New Roman"/>
          <w:sz w:val="24"/>
          <w:szCs w:val="24"/>
          <w:lang w:eastAsia="ru-RU"/>
        </w:rPr>
        <w:t xml:space="preserve"> 1-3 классах.</w:t>
      </w:r>
    </w:p>
    <w:p w:rsidR="006368C4" w:rsidRPr="006368C4" w:rsidRDefault="006368C4" w:rsidP="00FD2239">
      <w:pPr>
        <w:pStyle w:val="af6"/>
        <w:ind w:firstLine="0"/>
        <w:rPr>
          <w:rFonts w:ascii="Times New Roman;Times New Roman" w:hAnsi="Times New Roman;Times New Roman"/>
          <w:sz w:val="24"/>
          <w:szCs w:val="24"/>
          <w:lang w:eastAsia="ru-RU"/>
        </w:rPr>
        <w:sectPr w:rsidR="006368C4" w:rsidRPr="006368C4" w:rsidSect="006368C4">
          <w:pgSz w:w="11910" w:h="16840"/>
          <w:pgMar w:top="1040" w:right="620" w:bottom="851" w:left="1480" w:header="720" w:footer="720" w:gutter="0"/>
          <w:cols w:space="720"/>
        </w:sectPr>
      </w:pPr>
    </w:p>
    <w:p w:rsidR="00956BA7" w:rsidRDefault="00FD2239" w:rsidP="00FD2239">
      <w:pPr>
        <w:pStyle w:val="af6"/>
        <w:ind w:firstLine="0"/>
        <w:jc w:val="center"/>
        <w:rPr>
          <w:rFonts w:ascii="Times New Roman;Times New Roman" w:hAnsi="Times New Roman;Times New Roman"/>
          <w:b/>
          <w:bCs/>
        </w:rPr>
      </w:pPr>
      <w:r>
        <w:rPr>
          <w:rFonts w:ascii="Times New Roman;Times New Roman" w:eastAsia="Times New Roman;Times New Roman" w:hAnsi="Times New Roman;Times New Roman"/>
          <w:b/>
          <w:bCs/>
          <w:color w:val="000000"/>
          <w:sz w:val="24"/>
          <w:szCs w:val="24"/>
        </w:rPr>
        <w:lastRenderedPageBreak/>
        <w:t>У</w:t>
      </w:r>
      <w:r>
        <w:rPr>
          <w:rFonts w:ascii="Times New Roman;Times New Roman" w:hAnsi="Times New Roman;Times New Roman"/>
          <w:b/>
          <w:bCs/>
          <w:sz w:val="24"/>
          <w:szCs w:val="24"/>
        </w:rPr>
        <w:t>чебный</w:t>
      </w:r>
      <w:r w:rsidR="00F11827">
        <w:rPr>
          <w:rFonts w:ascii="Times New Roman;Times New Roman" w:hAnsi="Times New Roman;Times New Roman"/>
          <w:b/>
          <w:bCs/>
          <w:sz w:val="24"/>
          <w:szCs w:val="24"/>
        </w:rPr>
        <w:t xml:space="preserve"> план</w:t>
      </w:r>
      <w:r w:rsidR="00F11827">
        <w:rPr>
          <w:rFonts w:ascii="Times New Roman;Times New Roman" w:hAnsi="Times New Roman;Times New Roman"/>
          <w:b/>
          <w:bCs/>
          <w:spacing w:val="1"/>
          <w:sz w:val="24"/>
          <w:szCs w:val="24"/>
        </w:rPr>
        <w:t xml:space="preserve"> НОО</w:t>
      </w:r>
    </w:p>
    <w:p w:rsidR="00956BA7" w:rsidRDefault="00F11827">
      <w:pPr>
        <w:pStyle w:val="af6"/>
        <w:ind w:firstLine="567"/>
        <w:jc w:val="center"/>
        <w:rPr>
          <w:rFonts w:ascii="Times New Roman;Times New Roman" w:hAnsi="Times New Roman;Times New Roman"/>
          <w:b/>
          <w:bCs/>
        </w:rPr>
      </w:pPr>
      <w:r>
        <w:rPr>
          <w:rFonts w:ascii="Times New Roman;Times New Roman" w:hAnsi="Times New Roman;Times New Roman"/>
          <w:b/>
          <w:bCs/>
          <w:sz w:val="24"/>
          <w:szCs w:val="24"/>
        </w:rPr>
        <w:t>1 — 4 класса</w:t>
      </w:r>
      <w:r>
        <w:rPr>
          <w:rFonts w:ascii="Times New Roman;Times New Roman" w:hAnsi="Times New Roman;Times New Roman"/>
          <w:b/>
          <w:bCs/>
          <w:spacing w:val="-2"/>
          <w:sz w:val="24"/>
          <w:szCs w:val="24"/>
        </w:rPr>
        <w:t xml:space="preserve"> </w:t>
      </w:r>
      <w:r w:rsidR="00E4689A">
        <w:rPr>
          <w:b/>
          <w:bCs/>
          <w:spacing w:val="-2"/>
          <w:sz w:val="24"/>
          <w:szCs w:val="24"/>
        </w:rPr>
        <w:t>(</w:t>
      </w:r>
      <w:proofErr w:type="gramStart"/>
      <w:r>
        <w:rPr>
          <w:rFonts w:ascii="Times New Roman;Times New Roman" w:hAnsi="Times New Roman;Times New Roman"/>
          <w:b/>
          <w:bCs/>
          <w:sz w:val="24"/>
          <w:szCs w:val="24"/>
        </w:rPr>
        <w:t>годовой</w:t>
      </w:r>
      <w:proofErr w:type="gramEnd"/>
      <w:r>
        <w:rPr>
          <w:rFonts w:ascii="Times New Roman;Times New Roman" w:hAnsi="Times New Roman;Times New Roman"/>
          <w:b/>
          <w:bCs/>
          <w:sz w:val="24"/>
          <w:szCs w:val="24"/>
        </w:rPr>
        <w:t>)</w:t>
      </w:r>
    </w:p>
    <w:p w:rsidR="00956BA7" w:rsidRDefault="00956BA7">
      <w:pPr>
        <w:rPr>
          <w:rFonts w:ascii="Times New Roman;Times New Roman" w:hAnsi="Times New Roman;Times New Roman" w:cs="Times New Roman"/>
          <w:sz w:val="24"/>
          <w:szCs w:val="24"/>
        </w:rPr>
      </w:pPr>
    </w:p>
    <w:tbl>
      <w:tblPr>
        <w:tblStyle w:val="afa"/>
        <w:tblW w:w="9605" w:type="dxa"/>
        <w:tblLook w:val="04A0" w:firstRow="1" w:lastRow="0" w:firstColumn="1" w:lastColumn="0" w:noHBand="0" w:noVBand="1"/>
      </w:tblPr>
      <w:tblGrid>
        <w:gridCol w:w="2604"/>
        <w:gridCol w:w="64"/>
        <w:gridCol w:w="2089"/>
        <w:gridCol w:w="1212"/>
        <w:gridCol w:w="1212"/>
        <w:gridCol w:w="1212"/>
        <w:gridCol w:w="1212"/>
      </w:tblGrid>
      <w:tr w:rsidR="00956BA7">
        <w:tc>
          <w:tcPr>
            <w:tcW w:w="2668" w:type="dxa"/>
            <w:gridSpan w:val="2"/>
            <w:vMerge w:val="restart"/>
            <w:vAlign w:val="center"/>
          </w:tcPr>
          <w:p w:rsidR="00956BA7" w:rsidRDefault="00F11827">
            <w:pPr>
              <w:spacing w:line="240" w:lineRule="auto"/>
              <w:ind w:firstLine="0"/>
              <w:jc w:val="center"/>
              <w:rPr>
                <w:rFonts w:ascii="Times New Roman;Times New Roman" w:hAnsi="Times New Roman;Times New Roman"/>
                <w:b/>
                <w:bCs/>
              </w:rPr>
            </w:pPr>
            <w:r>
              <w:rPr>
                <w:rFonts w:ascii="Times New Roman;Times New Roman" w:hAnsi="Times New Roman;Times New Roman" w:cs="Times New Roman"/>
                <w:b/>
                <w:bCs/>
                <w:sz w:val="24"/>
                <w:szCs w:val="24"/>
              </w:rPr>
              <w:t>Предметные области</w:t>
            </w:r>
          </w:p>
        </w:tc>
        <w:tc>
          <w:tcPr>
            <w:tcW w:w="2089" w:type="dxa"/>
            <w:vMerge w:val="restart"/>
            <w:vAlign w:val="center"/>
          </w:tcPr>
          <w:p w:rsidR="00956BA7" w:rsidRDefault="00F11827">
            <w:pPr>
              <w:spacing w:line="240" w:lineRule="auto"/>
              <w:ind w:firstLine="0"/>
              <w:jc w:val="left"/>
              <w:rPr>
                <w:rFonts w:ascii="Times New Roman;Times New Roman" w:hAnsi="Times New Roman;Times New Roman"/>
                <w:b/>
                <w:bCs/>
              </w:rPr>
            </w:pPr>
            <w:r>
              <w:rPr>
                <w:rFonts w:ascii="Times New Roman;Times New Roman" w:hAnsi="Times New Roman;Times New Roman" w:cs="Times New Roman"/>
                <w:b/>
                <w:bCs/>
                <w:sz w:val="24"/>
                <w:szCs w:val="24"/>
              </w:rPr>
              <w:t xml:space="preserve">Учебные </w:t>
            </w:r>
          </w:p>
          <w:p w:rsidR="00956BA7" w:rsidRDefault="00F11827">
            <w:pPr>
              <w:spacing w:line="240" w:lineRule="auto"/>
              <w:ind w:firstLine="0"/>
              <w:jc w:val="left"/>
              <w:rPr>
                <w:rFonts w:ascii="Times New Roman;Times New Roman" w:hAnsi="Times New Roman;Times New Roman"/>
                <w:b/>
                <w:bCs/>
              </w:rPr>
            </w:pPr>
            <w:r>
              <w:rPr>
                <w:rFonts w:ascii="Times New Roman;Times New Roman" w:hAnsi="Times New Roman;Times New Roman" w:cs="Times New Roman"/>
                <w:b/>
                <w:bCs/>
                <w:sz w:val="24"/>
                <w:szCs w:val="24"/>
              </w:rPr>
              <w:t>предметы</w:t>
            </w:r>
          </w:p>
          <w:p w:rsidR="00956BA7" w:rsidRDefault="00F11827">
            <w:pPr>
              <w:spacing w:line="240" w:lineRule="auto"/>
              <w:ind w:firstLine="0"/>
              <w:jc w:val="right"/>
              <w:rPr>
                <w:rFonts w:ascii="Times New Roman;Times New Roman" w:hAnsi="Times New Roman;Times New Roman"/>
                <w:b/>
                <w:bCs/>
              </w:rPr>
            </w:pPr>
            <w:r>
              <w:rPr>
                <w:rFonts w:ascii="Times New Roman;Times New Roman" w:hAnsi="Times New Roman;Times New Roman" w:cs="Times New Roman"/>
                <w:b/>
                <w:bCs/>
                <w:sz w:val="24"/>
                <w:szCs w:val="24"/>
              </w:rPr>
              <w:t>Классы</w:t>
            </w:r>
          </w:p>
        </w:tc>
        <w:tc>
          <w:tcPr>
            <w:tcW w:w="4848" w:type="dxa"/>
            <w:gridSpan w:val="4"/>
            <w:vAlign w:val="center"/>
          </w:tcPr>
          <w:p w:rsidR="00956BA7" w:rsidRDefault="00F11827">
            <w:pPr>
              <w:spacing w:line="240" w:lineRule="auto"/>
              <w:ind w:firstLine="0"/>
              <w:jc w:val="center"/>
              <w:rPr>
                <w:rFonts w:ascii="Times New Roman;Times New Roman" w:hAnsi="Times New Roman;Times New Roman"/>
                <w:b/>
                <w:bCs/>
              </w:rPr>
            </w:pPr>
            <w:r>
              <w:rPr>
                <w:rFonts w:ascii="Times New Roman;Times New Roman" w:hAnsi="Times New Roman;Times New Roman" w:cs="Times New Roman"/>
                <w:b/>
                <w:bCs/>
                <w:sz w:val="24"/>
                <w:szCs w:val="24"/>
              </w:rPr>
              <w:t>Количество часов в год</w:t>
            </w:r>
          </w:p>
        </w:tc>
      </w:tr>
      <w:tr w:rsidR="00956BA7">
        <w:tc>
          <w:tcPr>
            <w:tcW w:w="2668" w:type="dxa"/>
            <w:gridSpan w:val="2"/>
            <w:vMerge/>
          </w:tcPr>
          <w:p w:rsidR="00956BA7" w:rsidRDefault="00956BA7">
            <w:pPr>
              <w:spacing w:before="77" w:after="77" w:line="240" w:lineRule="auto"/>
              <w:ind w:firstLine="0"/>
              <w:rPr>
                <w:rFonts w:ascii="Times New Roman;Times New Roman" w:eastAsia="Times New Roman" w:hAnsi="Times New Roman;Times New Roman" w:cs="Times New Roman"/>
                <w:b/>
                <w:bCs/>
                <w:sz w:val="24"/>
                <w:szCs w:val="24"/>
                <w:lang w:eastAsia="ru-RU"/>
              </w:rPr>
            </w:pPr>
          </w:p>
        </w:tc>
        <w:tc>
          <w:tcPr>
            <w:tcW w:w="2089" w:type="dxa"/>
            <w:vMerge/>
          </w:tcPr>
          <w:p w:rsidR="00956BA7" w:rsidRDefault="00956BA7">
            <w:pPr>
              <w:spacing w:line="240" w:lineRule="auto"/>
              <w:ind w:firstLine="65"/>
              <w:rPr>
                <w:rFonts w:ascii="Times New Roman;Times New Roman" w:eastAsia="Times New Roman" w:hAnsi="Times New Roman;Times New Roman" w:cs="Times New Roman"/>
                <w:b/>
                <w:bCs/>
                <w:sz w:val="24"/>
                <w:szCs w:val="24"/>
                <w:lang w:eastAsia="ru-RU"/>
              </w:rPr>
            </w:pP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rPr>
            </w:pPr>
            <w:r>
              <w:rPr>
                <w:rFonts w:ascii="Times New Roman;Times New Roman" w:hAnsi="Times New Roman;Times New Roman" w:cs="Times New Roman"/>
                <w:b/>
                <w:bCs/>
                <w:sz w:val="24"/>
                <w:szCs w:val="24"/>
                <w:lang w:val="en-US"/>
              </w:rPr>
              <w:t>I</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II</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III</w:t>
            </w:r>
          </w:p>
        </w:tc>
        <w:tc>
          <w:tcPr>
            <w:tcW w:w="1212" w:type="dxa"/>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IV</w:t>
            </w:r>
          </w:p>
        </w:tc>
      </w:tr>
      <w:tr w:rsidR="00956BA7">
        <w:trPr>
          <w:trHeight w:val="526"/>
        </w:trPr>
        <w:tc>
          <w:tcPr>
            <w:tcW w:w="9605" w:type="dxa"/>
            <w:gridSpan w:val="7"/>
            <w:vAlign w:val="center"/>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i/>
                <w:sz w:val="24"/>
                <w:szCs w:val="24"/>
                <w:lang w:eastAsia="ru-RU"/>
              </w:rPr>
              <w:t>Обязательная часть</w:t>
            </w:r>
          </w:p>
        </w:tc>
      </w:tr>
      <w:tr w:rsidR="00956BA7">
        <w:trPr>
          <w:trHeight w:val="526"/>
        </w:trPr>
        <w:tc>
          <w:tcPr>
            <w:tcW w:w="2668" w:type="dxa"/>
            <w:gridSpan w:val="2"/>
            <w:vMerge w:val="restart"/>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Русский язык и литературное чтение</w:t>
            </w:r>
          </w:p>
        </w:tc>
        <w:tc>
          <w:tcPr>
            <w:tcW w:w="2089" w:type="dxa"/>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Русский язык</w:t>
            </w:r>
          </w:p>
        </w:tc>
        <w:tc>
          <w:tcPr>
            <w:tcW w:w="1212" w:type="dxa"/>
            <w:tcBorders>
              <w:right w:val="nil"/>
            </w:tcBorders>
            <w:vAlign w:val="center"/>
          </w:tcPr>
          <w:p w:rsidR="00956BA7" w:rsidRDefault="00F66462">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165</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170</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170</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170</w:t>
            </w:r>
          </w:p>
        </w:tc>
      </w:tr>
      <w:tr w:rsidR="00956BA7">
        <w:tc>
          <w:tcPr>
            <w:tcW w:w="2668" w:type="dxa"/>
            <w:gridSpan w:val="2"/>
            <w:vMerge/>
            <w:vAlign w:val="center"/>
          </w:tcPr>
          <w:p w:rsidR="00956BA7" w:rsidRDefault="00956BA7">
            <w:pPr>
              <w:spacing w:before="77" w:after="77" w:line="240" w:lineRule="auto"/>
              <w:ind w:firstLine="0"/>
              <w:jc w:val="left"/>
              <w:rPr>
                <w:rFonts w:ascii="Times New Roman;Times New Roman" w:eastAsia="Times New Roman" w:hAnsi="Times New Roman;Times New Roman" w:cs="Times New Roman"/>
                <w:sz w:val="24"/>
                <w:szCs w:val="24"/>
                <w:lang w:eastAsia="ru-RU"/>
              </w:rPr>
            </w:pPr>
          </w:p>
        </w:tc>
        <w:tc>
          <w:tcPr>
            <w:tcW w:w="2089" w:type="dxa"/>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Литературное чтение</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132</w:t>
            </w:r>
          </w:p>
        </w:tc>
        <w:tc>
          <w:tcPr>
            <w:tcW w:w="1212" w:type="dxa"/>
            <w:tcBorders>
              <w:right w:val="nil"/>
            </w:tcBorders>
            <w:vAlign w:val="center"/>
          </w:tcPr>
          <w:p w:rsidR="00956BA7" w:rsidRDefault="00F66462">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136</w:t>
            </w:r>
          </w:p>
        </w:tc>
        <w:tc>
          <w:tcPr>
            <w:tcW w:w="1212" w:type="dxa"/>
            <w:tcBorders>
              <w:right w:val="nil"/>
            </w:tcBorders>
            <w:vAlign w:val="center"/>
          </w:tcPr>
          <w:p w:rsidR="00956BA7" w:rsidRDefault="00F66462">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136</w:t>
            </w:r>
          </w:p>
        </w:tc>
        <w:tc>
          <w:tcPr>
            <w:tcW w:w="1212" w:type="dxa"/>
            <w:vAlign w:val="center"/>
          </w:tcPr>
          <w:p w:rsidR="00956BA7" w:rsidRDefault="00F66462">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136</w:t>
            </w:r>
          </w:p>
        </w:tc>
      </w:tr>
      <w:tr w:rsidR="00956BA7">
        <w:tc>
          <w:tcPr>
            <w:tcW w:w="2668" w:type="dxa"/>
            <w:gridSpan w:val="2"/>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Иностранный язык</w:t>
            </w:r>
          </w:p>
        </w:tc>
        <w:tc>
          <w:tcPr>
            <w:tcW w:w="2089" w:type="dxa"/>
          </w:tcPr>
          <w:p w:rsidR="00956BA7" w:rsidRDefault="00F11827">
            <w:pPr>
              <w:spacing w:before="77" w:after="77"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Иностранный язык</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 xml:space="preserve">– </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68</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68</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68</w:t>
            </w:r>
          </w:p>
        </w:tc>
      </w:tr>
      <w:tr w:rsidR="00956BA7">
        <w:tc>
          <w:tcPr>
            <w:tcW w:w="2668" w:type="dxa"/>
            <w:gridSpan w:val="2"/>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Математика и информатика</w:t>
            </w:r>
          </w:p>
        </w:tc>
        <w:tc>
          <w:tcPr>
            <w:tcW w:w="2089" w:type="dxa"/>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Математика</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132</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136</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136</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136</w:t>
            </w:r>
          </w:p>
        </w:tc>
      </w:tr>
      <w:tr w:rsidR="00956BA7">
        <w:tc>
          <w:tcPr>
            <w:tcW w:w="2668" w:type="dxa"/>
            <w:gridSpan w:val="2"/>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Обществознание и естествознание («окружающий мир»)</w:t>
            </w:r>
          </w:p>
        </w:tc>
        <w:tc>
          <w:tcPr>
            <w:tcW w:w="2089" w:type="dxa"/>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Окружающий мир</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66</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68</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68</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68</w:t>
            </w:r>
          </w:p>
        </w:tc>
      </w:tr>
      <w:tr w:rsidR="00956BA7">
        <w:tc>
          <w:tcPr>
            <w:tcW w:w="2668" w:type="dxa"/>
            <w:gridSpan w:val="2"/>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Основы религиозных культур и светской этики</w:t>
            </w:r>
          </w:p>
        </w:tc>
        <w:tc>
          <w:tcPr>
            <w:tcW w:w="2089" w:type="dxa"/>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Основы религиозных культур и светской этики</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 xml:space="preserve">– </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34</w:t>
            </w:r>
          </w:p>
        </w:tc>
      </w:tr>
      <w:tr w:rsidR="00956BA7">
        <w:tc>
          <w:tcPr>
            <w:tcW w:w="2668" w:type="dxa"/>
            <w:gridSpan w:val="2"/>
            <w:vMerge w:val="restart"/>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Искусство</w:t>
            </w:r>
          </w:p>
        </w:tc>
        <w:tc>
          <w:tcPr>
            <w:tcW w:w="2089" w:type="dxa"/>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Изобразительное искусство</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33</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34</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34</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34</w:t>
            </w:r>
          </w:p>
        </w:tc>
      </w:tr>
      <w:tr w:rsidR="00956BA7">
        <w:tc>
          <w:tcPr>
            <w:tcW w:w="2668" w:type="dxa"/>
            <w:gridSpan w:val="2"/>
            <w:vMerge/>
            <w:vAlign w:val="center"/>
          </w:tcPr>
          <w:p w:rsidR="00956BA7" w:rsidRDefault="00956BA7">
            <w:pPr>
              <w:spacing w:before="77" w:after="77" w:line="240" w:lineRule="auto"/>
              <w:ind w:firstLine="0"/>
              <w:jc w:val="left"/>
              <w:rPr>
                <w:rFonts w:ascii="Times New Roman;Times New Roman" w:eastAsia="Times New Roman" w:hAnsi="Times New Roman;Times New Roman" w:cs="Times New Roman"/>
                <w:sz w:val="24"/>
                <w:szCs w:val="24"/>
                <w:lang w:eastAsia="ru-RU"/>
              </w:rPr>
            </w:pPr>
          </w:p>
        </w:tc>
        <w:tc>
          <w:tcPr>
            <w:tcW w:w="2089" w:type="dxa"/>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Музыка</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33</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34</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34</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34</w:t>
            </w:r>
          </w:p>
        </w:tc>
      </w:tr>
      <w:tr w:rsidR="00956BA7">
        <w:tc>
          <w:tcPr>
            <w:tcW w:w="2668" w:type="dxa"/>
            <w:gridSpan w:val="2"/>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 xml:space="preserve">Технология </w:t>
            </w:r>
          </w:p>
        </w:tc>
        <w:tc>
          <w:tcPr>
            <w:tcW w:w="2089" w:type="dxa"/>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 xml:space="preserve">Технология </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33</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34</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34</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34</w:t>
            </w:r>
          </w:p>
        </w:tc>
      </w:tr>
      <w:tr w:rsidR="00956BA7">
        <w:tc>
          <w:tcPr>
            <w:tcW w:w="2668" w:type="dxa"/>
            <w:gridSpan w:val="2"/>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Физическая культура</w:t>
            </w:r>
          </w:p>
        </w:tc>
        <w:tc>
          <w:tcPr>
            <w:tcW w:w="2089" w:type="dxa"/>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Физическая культура</w:t>
            </w:r>
          </w:p>
        </w:tc>
        <w:tc>
          <w:tcPr>
            <w:tcW w:w="1212" w:type="dxa"/>
            <w:tcBorders>
              <w:right w:val="nil"/>
            </w:tcBorders>
            <w:vAlign w:val="center"/>
          </w:tcPr>
          <w:p w:rsidR="00956BA7" w:rsidRDefault="00F66462">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66</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68</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68</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68</w:t>
            </w:r>
          </w:p>
        </w:tc>
      </w:tr>
      <w:tr w:rsidR="00956BA7">
        <w:tc>
          <w:tcPr>
            <w:tcW w:w="4757" w:type="dxa"/>
            <w:gridSpan w:val="3"/>
          </w:tcPr>
          <w:p w:rsidR="00956BA7" w:rsidRDefault="00F11827">
            <w:pPr>
              <w:spacing w:line="240" w:lineRule="auto"/>
              <w:ind w:firstLine="0"/>
              <w:rPr>
                <w:b/>
                <w:bCs/>
              </w:rPr>
            </w:pPr>
            <w:r>
              <w:rPr>
                <w:rFonts w:ascii="Times New Roman;Times New Roman" w:eastAsia="Times New Roman" w:hAnsi="Times New Roman;Times New Roman" w:cs="Times New Roman"/>
                <w:b/>
                <w:bCs/>
                <w:sz w:val="24"/>
                <w:szCs w:val="24"/>
                <w:lang w:eastAsia="ru-RU"/>
              </w:rPr>
              <w:t>Итого:</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b/>
                <w:bCs/>
                <w:sz w:val="24"/>
                <w:szCs w:val="24"/>
              </w:rPr>
              <w:t>693</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782</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782</w:t>
            </w:r>
          </w:p>
        </w:tc>
        <w:tc>
          <w:tcPr>
            <w:tcW w:w="1212" w:type="dxa"/>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782</w:t>
            </w:r>
          </w:p>
        </w:tc>
      </w:tr>
      <w:tr w:rsidR="00956BA7" w:rsidRPr="005C677D">
        <w:tc>
          <w:tcPr>
            <w:tcW w:w="4757" w:type="dxa"/>
            <w:gridSpan w:val="3"/>
          </w:tcPr>
          <w:p w:rsidR="00956BA7" w:rsidRPr="005C677D" w:rsidRDefault="00F11827">
            <w:pPr>
              <w:spacing w:line="240" w:lineRule="auto"/>
              <w:ind w:firstLine="0"/>
              <w:rPr>
                <w:rFonts w:ascii="Times New Roman;Times New Roman" w:hAnsi="Times New Roman;Times New Roman"/>
                <w:b/>
              </w:rPr>
            </w:pPr>
            <w:r w:rsidRPr="005C677D">
              <w:rPr>
                <w:rFonts w:ascii="Times New Roman;Times New Roman" w:eastAsia="Times New Roman" w:hAnsi="Times New Roman;Times New Roman" w:cs="Times New Roman"/>
                <w:b/>
                <w:i/>
                <w:sz w:val="24"/>
                <w:szCs w:val="24"/>
                <w:lang w:eastAsia="ru-RU"/>
              </w:rPr>
              <w:t>Часть, формируемая участниками образовательных отношений</w:t>
            </w:r>
          </w:p>
        </w:tc>
        <w:tc>
          <w:tcPr>
            <w:tcW w:w="1212" w:type="dxa"/>
            <w:tcBorders>
              <w:right w:val="nil"/>
            </w:tcBorders>
            <w:vAlign w:val="center"/>
          </w:tcPr>
          <w:p w:rsidR="00956BA7" w:rsidRPr="005C677D" w:rsidRDefault="00F66462">
            <w:pPr>
              <w:spacing w:line="240" w:lineRule="auto"/>
              <w:ind w:firstLine="0"/>
              <w:jc w:val="center"/>
              <w:rPr>
                <w:rFonts w:ascii="Times New Roman;Times New Roman" w:hAnsi="Times New Roman;Times New Roman"/>
                <w:b/>
                <w:sz w:val="24"/>
                <w:szCs w:val="24"/>
              </w:rPr>
            </w:pPr>
            <w:r w:rsidRPr="005C677D">
              <w:rPr>
                <w:rFonts w:ascii="Times New Roman;Times New Roman" w:hAnsi="Times New Roman;Times New Roman" w:cs="Times New Roman"/>
                <w:b/>
                <w:sz w:val="24"/>
                <w:szCs w:val="24"/>
              </w:rPr>
              <w:t>1</w:t>
            </w:r>
            <w:r w:rsidR="00F11827" w:rsidRPr="005C677D">
              <w:rPr>
                <w:rFonts w:ascii="Times New Roman;Times New Roman" w:hAnsi="Times New Roman;Times New Roman" w:cs="Times New Roman"/>
                <w:b/>
                <w:sz w:val="24"/>
                <w:szCs w:val="24"/>
              </w:rPr>
              <w:t xml:space="preserve"> </w:t>
            </w:r>
          </w:p>
        </w:tc>
        <w:tc>
          <w:tcPr>
            <w:tcW w:w="1212" w:type="dxa"/>
            <w:tcBorders>
              <w:right w:val="nil"/>
            </w:tcBorders>
            <w:vAlign w:val="center"/>
          </w:tcPr>
          <w:p w:rsidR="00956BA7" w:rsidRPr="005C677D" w:rsidRDefault="00F66462">
            <w:pPr>
              <w:spacing w:line="240" w:lineRule="auto"/>
              <w:ind w:firstLine="0"/>
              <w:jc w:val="center"/>
              <w:rPr>
                <w:rFonts w:ascii="Times New Roman;Times New Roman" w:hAnsi="Times New Roman;Times New Roman"/>
                <w:b/>
                <w:sz w:val="24"/>
                <w:szCs w:val="24"/>
              </w:rPr>
            </w:pPr>
            <w:r w:rsidRPr="005C677D">
              <w:rPr>
                <w:rFonts w:ascii="Times New Roman;Times New Roman" w:hAnsi="Times New Roman;Times New Roman"/>
                <w:b/>
                <w:sz w:val="24"/>
                <w:szCs w:val="24"/>
              </w:rPr>
              <w:t>1</w:t>
            </w:r>
          </w:p>
        </w:tc>
        <w:tc>
          <w:tcPr>
            <w:tcW w:w="1212" w:type="dxa"/>
            <w:tcBorders>
              <w:right w:val="nil"/>
            </w:tcBorders>
            <w:vAlign w:val="center"/>
          </w:tcPr>
          <w:p w:rsidR="00956BA7" w:rsidRPr="005C677D" w:rsidRDefault="00F66462">
            <w:pPr>
              <w:spacing w:line="240" w:lineRule="auto"/>
              <w:ind w:firstLine="0"/>
              <w:jc w:val="center"/>
              <w:rPr>
                <w:rFonts w:ascii="Times New Roman;Times New Roman" w:hAnsi="Times New Roman;Times New Roman"/>
                <w:b/>
                <w:sz w:val="24"/>
                <w:szCs w:val="24"/>
              </w:rPr>
            </w:pPr>
            <w:r w:rsidRPr="005C677D">
              <w:rPr>
                <w:rFonts w:ascii="Times New Roman;Times New Roman" w:hAnsi="Times New Roman;Times New Roman"/>
                <w:b/>
                <w:sz w:val="24"/>
                <w:szCs w:val="24"/>
              </w:rPr>
              <w:t>1</w:t>
            </w:r>
          </w:p>
        </w:tc>
        <w:tc>
          <w:tcPr>
            <w:tcW w:w="1212" w:type="dxa"/>
            <w:vAlign w:val="center"/>
          </w:tcPr>
          <w:p w:rsidR="00956BA7" w:rsidRPr="005C677D" w:rsidRDefault="00F66462">
            <w:pPr>
              <w:spacing w:line="240" w:lineRule="auto"/>
              <w:ind w:firstLine="0"/>
              <w:jc w:val="center"/>
              <w:rPr>
                <w:rFonts w:ascii="Times New Roman;Times New Roman" w:hAnsi="Times New Roman;Times New Roman"/>
                <w:b/>
                <w:sz w:val="24"/>
                <w:szCs w:val="24"/>
              </w:rPr>
            </w:pPr>
            <w:r w:rsidRPr="005C677D">
              <w:rPr>
                <w:rFonts w:ascii="Times New Roman;Times New Roman" w:hAnsi="Times New Roman;Times New Roman"/>
                <w:b/>
                <w:sz w:val="24"/>
                <w:szCs w:val="24"/>
              </w:rPr>
              <w:t>0</w:t>
            </w:r>
          </w:p>
        </w:tc>
      </w:tr>
      <w:tr w:rsidR="005C677D" w:rsidTr="00FD2239">
        <w:tc>
          <w:tcPr>
            <w:tcW w:w="2604" w:type="dxa"/>
            <w:vAlign w:val="center"/>
          </w:tcPr>
          <w:p w:rsidR="005C677D" w:rsidRDefault="005C677D" w:rsidP="00FD2239">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Математика и информатика</w:t>
            </w:r>
          </w:p>
        </w:tc>
        <w:tc>
          <w:tcPr>
            <w:tcW w:w="2153" w:type="dxa"/>
            <w:gridSpan w:val="2"/>
          </w:tcPr>
          <w:p w:rsidR="005C677D" w:rsidRDefault="005C677D" w:rsidP="00FD2239">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Математика</w:t>
            </w:r>
          </w:p>
        </w:tc>
        <w:tc>
          <w:tcPr>
            <w:tcW w:w="1212" w:type="dxa"/>
            <w:tcBorders>
              <w:right w:val="nil"/>
            </w:tcBorders>
            <w:vAlign w:val="center"/>
          </w:tcPr>
          <w:p w:rsidR="005C677D" w:rsidRDefault="005C677D">
            <w:pPr>
              <w:spacing w:line="240" w:lineRule="auto"/>
              <w:ind w:firstLine="0"/>
              <w:jc w:val="center"/>
              <w:rPr>
                <w:rFonts w:ascii="Times New Roman;Times New Roman" w:hAnsi="Times New Roman;Times New Roman" w:cs="Times New Roman"/>
                <w:sz w:val="24"/>
                <w:szCs w:val="24"/>
              </w:rPr>
            </w:pPr>
            <w:r>
              <w:rPr>
                <w:rFonts w:ascii="Times New Roman;Times New Roman" w:hAnsi="Times New Roman;Times New Roman" w:cs="Times New Roman"/>
                <w:sz w:val="24"/>
                <w:szCs w:val="24"/>
              </w:rPr>
              <w:t>1</w:t>
            </w:r>
          </w:p>
        </w:tc>
        <w:tc>
          <w:tcPr>
            <w:tcW w:w="1212" w:type="dxa"/>
            <w:tcBorders>
              <w:right w:val="nil"/>
            </w:tcBorders>
            <w:vAlign w:val="center"/>
          </w:tcPr>
          <w:p w:rsidR="005C677D" w:rsidRDefault="005C677D">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w:t>
            </w:r>
          </w:p>
        </w:tc>
        <w:tc>
          <w:tcPr>
            <w:tcW w:w="1212" w:type="dxa"/>
            <w:tcBorders>
              <w:right w:val="nil"/>
            </w:tcBorders>
            <w:vAlign w:val="center"/>
          </w:tcPr>
          <w:p w:rsidR="005C677D" w:rsidRDefault="005C677D">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w:t>
            </w:r>
          </w:p>
        </w:tc>
        <w:tc>
          <w:tcPr>
            <w:tcW w:w="1212" w:type="dxa"/>
            <w:vAlign w:val="center"/>
          </w:tcPr>
          <w:p w:rsidR="005C677D" w:rsidRDefault="005C677D">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0</w:t>
            </w:r>
          </w:p>
        </w:tc>
      </w:tr>
      <w:tr w:rsidR="00956BA7">
        <w:tc>
          <w:tcPr>
            <w:tcW w:w="4757" w:type="dxa"/>
            <w:gridSpan w:val="3"/>
            <w:tcBorders>
              <w:top w:val="nil"/>
            </w:tcBorders>
          </w:tcPr>
          <w:p w:rsidR="00956BA7" w:rsidRDefault="00F11827">
            <w:pPr>
              <w:spacing w:line="240" w:lineRule="auto"/>
              <w:ind w:firstLine="0"/>
              <w:rPr>
                <w:rFonts w:eastAsia="Times New Roman" w:cs="Times New Roman"/>
                <w:lang w:eastAsia="ru-RU"/>
              </w:rPr>
            </w:pPr>
            <w:r>
              <w:rPr>
                <w:rFonts w:ascii="Times New Roman" w:hAnsi="Times New Roman"/>
                <w:b/>
                <w:bCs/>
                <w:sz w:val="24"/>
                <w:szCs w:val="24"/>
              </w:rPr>
              <w:t>Учебные недели</w:t>
            </w:r>
          </w:p>
        </w:tc>
        <w:tc>
          <w:tcPr>
            <w:tcW w:w="1212" w:type="dxa"/>
            <w:tcBorders>
              <w:top w:val="nil"/>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33</w:t>
            </w:r>
          </w:p>
        </w:tc>
        <w:tc>
          <w:tcPr>
            <w:tcW w:w="1212" w:type="dxa"/>
            <w:tcBorders>
              <w:top w:val="nil"/>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34</w:t>
            </w:r>
          </w:p>
        </w:tc>
        <w:tc>
          <w:tcPr>
            <w:tcW w:w="1212" w:type="dxa"/>
            <w:tcBorders>
              <w:top w:val="nil"/>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34</w:t>
            </w:r>
          </w:p>
        </w:tc>
        <w:tc>
          <w:tcPr>
            <w:tcW w:w="1212" w:type="dxa"/>
            <w:tcBorders>
              <w:top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34</w:t>
            </w:r>
          </w:p>
        </w:tc>
      </w:tr>
      <w:tr w:rsidR="00956BA7">
        <w:tc>
          <w:tcPr>
            <w:tcW w:w="4757" w:type="dxa"/>
            <w:gridSpan w:val="3"/>
          </w:tcPr>
          <w:p w:rsidR="00956BA7" w:rsidRDefault="00F11827" w:rsidP="00E4689A">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годовая нагрузка (при 5-дневной неделе) в соответствии с действующими санитарн</w:t>
            </w:r>
            <w:r w:rsidR="00E4689A">
              <w:rPr>
                <w:rFonts w:ascii="Times New Roman" w:eastAsia="Times New Roman" w:hAnsi="Times New Roman" w:cs="Times New Roman"/>
                <w:sz w:val="24"/>
                <w:szCs w:val="24"/>
                <w:lang w:eastAsia="ru-RU"/>
              </w:rPr>
              <w:t xml:space="preserve">ыми правилами и нормами (без внеурочной </w:t>
            </w:r>
            <w:r>
              <w:rPr>
                <w:rFonts w:ascii="Times New Roman" w:eastAsia="Times New Roman" w:hAnsi="Times New Roman" w:cs="Times New Roman"/>
                <w:sz w:val="24"/>
                <w:szCs w:val="24"/>
                <w:lang w:eastAsia="ru-RU"/>
              </w:rPr>
              <w:t>д</w:t>
            </w:r>
            <w:r w:rsidR="00162866">
              <w:rPr>
                <w:rFonts w:ascii="Times New Roman" w:eastAsia="Times New Roman" w:hAnsi="Times New Roman" w:cs="Times New Roman"/>
                <w:sz w:val="24"/>
                <w:szCs w:val="24"/>
                <w:lang w:eastAsia="ru-RU"/>
              </w:rPr>
              <w:t>еятельн</w:t>
            </w:r>
            <w:r w:rsidR="00E4689A">
              <w:rPr>
                <w:rFonts w:ascii="Times New Roman" w:eastAsia="Times New Roman" w:hAnsi="Times New Roman" w:cs="Times New Roman"/>
                <w:sz w:val="24"/>
                <w:szCs w:val="24"/>
                <w:lang w:eastAsia="ru-RU"/>
              </w:rPr>
              <w:t>ости</w:t>
            </w:r>
            <w:r>
              <w:rPr>
                <w:rFonts w:ascii="Times New Roman" w:eastAsia="Times New Roman" w:hAnsi="Times New Roman" w:cs="Times New Roman"/>
                <w:sz w:val="24"/>
                <w:szCs w:val="24"/>
                <w:lang w:eastAsia="ru-RU"/>
              </w:rPr>
              <w:t>)</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cs="Times New Roman"/>
                <w:b/>
                <w:bCs/>
                <w:sz w:val="24"/>
                <w:szCs w:val="24"/>
              </w:rPr>
              <w:t>693</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782</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782</w:t>
            </w:r>
          </w:p>
        </w:tc>
        <w:tc>
          <w:tcPr>
            <w:tcW w:w="1212" w:type="dxa"/>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782</w:t>
            </w:r>
          </w:p>
        </w:tc>
      </w:tr>
    </w:tbl>
    <w:p w:rsidR="005C677D" w:rsidRDefault="005C677D" w:rsidP="005C677D">
      <w:pPr>
        <w:pStyle w:val="ConsPlusNormal"/>
        <w:jc w:val="center"/>
        <w:rPr>
          <w:rFonts w:ascii="Times New Roman" w:hAnsi="Times New Roman" w:cs="Times New Roman"/>
          <w:b/>
          <w:sz w:val="24"/>
          <w:szCs w:val="24"/>
        </w:rPr>
      </w:pPr>
    </w:p>
    <w:p w:rsidR="00FD2239" w:rsidRDefault="00FD2239" w:rsidP="005C677D">
      <w:pPr>
        <w:pStyle w:val="ConsPlusNormal"/>
        <w:jc w:val="center"/>
        <w:rPr>
          <w:rFonts w:ascii="Times New Roman" w:hAnsi="Times New Roman" w:cs="Times New Roman"/>
          <w:b/>
          <w:sz w:val="24"/>
          <w:szCs w:val="24"/>
        </w:rPr>
      </w:pPr>
    </w:p>
    <w:p w:rsidR="00FD2239" w:rsidRDefault="00FD2239" w:rsidP="005C677D">
      <w:pPr>
        <w:pStyle w:val="ConsPlusNormal"/>
        <w:jc w:val="center"/>
        <w:rPr>
          <w:rFonts w:ascii="Times New Roman" w:hAnsi="Times New Roman" w:cs="Times New Roman"/>
          <w:b/>
          <w:sz w:val="24"/>
          <w:szCs w:val="24"/>
        </w:rPr>
      </w:pPr>
    </w:p>
    <w:p w:rsidR="00FD2239" w:rsidRDefault="00FD2239" w:rsidP="005C677D">
      <w:pPr>
        <w:pStyle w:val="ConsPlusNormal"/>
        <w:jc w:val="center"/>
        <w:rPr>
          <w:rFonts w:ascii="Times New Roman" w:hAnsi="Times New Roman" w:cs="Times New Roman"/>
          <w:b/>
          <w:sz w:val="24"/>
          <w:szCs w:val="24"/>
        </w:rPr>
      </w:pPr>
    </w:p>
    <w:p w:rsidR="00FD2239" w:rsidRDefault="00FD2239" w:rsidP="005C677D">
      <w:pPr>
        <w:pStyle w:val="ConsPlusNormal"/>
        <w:jc w:val="center"/>
        <w:rPr>
          <w:rFonts w:ascii="Times New Roman" w:hAnsi="Times New Roman" w:cs="Times New Roman"/>
          <w:b/>
          <w:sz w:val="24"/>
          <w:szCs w:val="24"/>
        </w:rPr>
      </w:pPr>
    </w:p>
    <w:p w:rsidR="00FD2239" w:rsidRDefault="00FD2239" w:rsidP="005C677D">
      <w:pPr>
        <w:pStyle w:val="ConsPlusNormal"/>
        <w:jc w:val="center"/>
        <w:rPr>
          <w:rFonts w:ascii="Times New Roman" w:hAnsi="Times New Roman" w:cs="Times New Roman"/>
          <w:b/>
          <w:sz w:val="24"/>
          <w:szCs w:val="24"/>
        </w:rPr>
      </w:pPr>
    </w:p>
    <w:p w:rsidR="00FD2239" w:rsidRDefault="00FD2239" w:rsidP="005C677D">
      <w:pPr>
        <w:pStyle w:val="ConsPlusNormal"/>
        <w:jc w:val="center"/>
        <w:rPr>
          <w:rFonts w:ascii="Times New Roman" w:hAnsi="Times New Roman" w:cs="Times New Roman"/>
          <w:b/>
          <w:sz w:val="24"/>
          <w:szCs w:val="24"/>
        </w:rPr>
      </w:pPr>
    </w:p>
    <w:p w:rsidR="00FD2239" w:rsidRDefault="00FD2239" w:rsidP="005C677D">
      <w:pPr>
        <w:pStyle w:val="ConsPlusNormal"/>
        <w:jc w:val="center"/>
        <w:rPr>
          <w:rFonts w:ascii="Times New Roman" w:hAnsi="Times New Roman" w:cs="Times New Roman"/>
          <w:b/>
          <w:sz w:val="24"/>
          <w:szCs w:val="24"/>
        </w:rPr>
      </w:pPr>
    </w:p>
    <w:p w:rsidR="00956BA7" w:rsidRDefault="00FD2239" w:rsidP="005C677D">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Учебный</w:t>
      </w:r>
      <w:r w:rsidR="00F11827">
        <w:rPr>
          <w:rFonts w:ascii="Times New Roman" w:hAnsi="Times New Roman" w:cs="Times New Roman"/>
          <w:b/>
          <w:sz w:val="24"/>
          <w:szCs w:val="24"/>
        </w:rPr>
        <w:t xml:space="preserve"> план (недельное планирование)</w:t>
      </w:r>
    </w:p>
    <w:p w:rsidR="00956BA7" w:rsidRDefault="00F11827">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 xml:space="preserve"> МБОУ «</w:t>
      </w:r>
      <w:proofErr w:type="spellStart"/>
      <w:r w:rsidR="00E34AA1">
        <w:rPr>
          <w:rFonts w:ascii="Times New Roman" w:hAnsi="Times New Roman" w:cs="Times New Roman"/>
          <w:b/>
          <w:sz w:val="24"/>
          <w:szCs w:val="24"/>
        </w:rPr>
        <w:t>Однолуцкая</w:t>
      </w:r>
      <w:proofErr w:type="spellEnd"/>
      <w:r w:rsidR="00E34AA1">
        <w:rPr>
          <w:rFonts w:ascii="Times New Roman" w:hAnsi="Times New Roman" w:cs="Times New Roman"/>
          <w:b/>
          <w:sz w:val="24"/>
          <w:szCs w:val="24"/>
        </w:rPr>
        <w:t xml:space="preserve"> ООШ имени </w:t>
      </w:r>
      <w:r>
        <w:rPr>
          <w:rFonts w:ascii="Times New Roman" w:hAnsi="Times New Roman" w:cs="Times New Roman"/>
          <w:b/>
          <w:sz w:val="24"/>
          <w:szCs w:val="24"/>
        </w:rPr>
        <w:t xml:space="preserve">Героя Советского Союза </w:t>
      </w:r>
      <w:r w:rsidR="00E34AA1">
        <w:rPr>
          <w:rFonts w:ascii="Times New Roman" w:hAnsi="Times New Roman" w:cs="Times New Roman"/>
          <w:b/>
          <w:sz w:val="24"/>
          <w:szCs w:val="24"/>
        </w:rPr>
        <w:t>И. И. Аверьянова</w:t>
      </w:r>
      <w:r>
        <w:rPr>
          <w:rFonts w:ascii="Times New Roman" w:hAnsi="Times New Roman" w:cs="Times New Roman"/>
          <w:b/>
          <w:sz w:val="24"/>
          <w:szCs w:val="24"/>
        </w:rPr>
        <w:t>»</w:t>
      </w:r>
    </w:p>
    <w:p w:rsidR="00956BA7" w:rsidRDefault="00F11827" w:rsidP="005C677D">
      <w:pPr>
        <w:ind w:firstLine="0"/>
        <w:jc w:val="center"/>
        <w:rPr>
          <w:rFonts w:ascii="Times New Roman" w:hAnsi="Times New Roman" w:cs="Times New Roman"/>
          <w:sz w:val="24"/>
          <w:szCs w:val="24"/>
        </w:rPr>
      </w:pPr>
      <w:r>
        <w:rPr>
          <w:rFonts w:ascii="Times New Roman" w:hAnsi="Times New Roman" w:cs="Times New Roman"/>
          <w:b/>
          <w:sz w:val="24"/>
          <w:szCs w:val="24"/>
        </w:rPr>
        <w:t>1 — 4 классы (</w:t>
      </w:r>
      <w:r w:rsidR="00F66462">
        <w:rPr>
          <w:rFonts w:ascii="Times New Roman" w:hAnsi="Times New Roman" w:cs="Times New Roman"/>
          <w:b/>
          <w:sz w:val="24"/>
          <w:szCs w:val="24"/>
        </w:rPr>
        <w:t>ООП</w:t>
      </w:r>
      <w:r>
        <w:rPr>
          <w:rFonts w:ascii="Times New Roman" w:hAnsi="Times New Roman" w:cs="Times New Roman"/>
          <w:b/>
          <w:sz w:val="24"/>
          <w:szCs w:val="24"/>
        </w:rPr>
        <w:t xml:space="preserve"> НОО) </w:t>
      </w:r>
    </w:p>
    <w:tbl>
      <w:tblPr>
        <w:tblStyle w:val="afa"/>
        <w:tblW w:w="10490" w:type="dxa"/>
        <w:tblInd w:w="-885" w:type="dxa"/>
        <w:tblLook w:val="04A0" w:firstRow="1" w:lastRow="0" w:firstColumn="1" w:lastColumn="0" w:noHBand="0" w:noVBand="1"/>
      </w:tblPr>
      <w:tblGrid>
        <w:gridCol w:w="3261"/>
        <w:gridCol w:w="252"/>
        <w:gridCol w:w="2129"/>
        <w:gridCol w:w="1212"/>
        <w:gridCol w:w="1212"/>
        <w:gridCol w:w="1212"/>
        <w:gridCol w:w="1212"/>
      </w:tblGrid>
      <w:tr w:rsidR="00956BA7" w:rsidTr="00E4689A">
        <w:tc>
          <w:tcPr>
            <w:tcW w:w="3261" w:type="dxa"/>
            <w:vMerge w:val="restart"/>
            <w:vAlign w:val="center"/>
          </w:tcPr>
          <w:p w:rsidR="00956BA7" w:rsidRDefault="00F11827">
            <w:pPr>
              <w:spacing w:line="240" w:lineRule="auto"/>
              <w:ind w:firstLine="0"/>
              <w:jc w:val="center"/>
              <w:rPr>
                <w:rFonts w:ascii="Times New Roman;Times New Roman" w:hAnsi="Times New Roman;Times New Roman"/>
                <w:b/>
                <w:bCs/>
              </w:rPr>
            </w:pPr>
            <w:r>
              <w:rPr>
                <w:rFonts w:ascii="Times New Roman;Times New Roman" w:hAnsi="Times New Roman;Times New Roman" w:cs="Times New Roman"/>
                <w:b/>
                <w:bCs/>
                <w:sz w:val="24"/>
                <w:szCs w:val="24"/>
              </w:rPr>
              <w:t>Предметные области</w:t>
            </w:r>
          </w:p>
        </w:tc>
        <w:tc>
          <w:tcPr>
            <w:tcW w:w="2381" w:type="dxa"/>
            <w:gridSpan w:val="2"/>
            <w:vMerge w:val="restart"/>
            <w:vAlign w:val="center"/>
          </w:tcPr>
          <w:p w:rsidR="00956BA7" w:rsidRDefault="00F11827">
            <w:pPr>
              <w:spacing w:line="240" w:lineRule="auto"/>
              <w:ind w:firstLine="0"/>
              <w:jc w:val="left"/>
              <w:rPr>
                <w:rFonts w:ascii="Times New Roman;Times New Roman" w:hAnsi="Times New Roman;Times New Roman"/>
                <w:b/>
                <w:bCs/>
              </w:rPr>
            </w:pPr>
            <w:r>
              <w:rPr>
                <w:rFonts w:ascii="Times New Roman;Times New Roman" w:hAnsi="Times New Roman;Times New Roman" w:cs="Times New Roman"/>
                <w:b/>
                <w:bCs/>
                <w:sz w:val="24"/>
                <w:szCs w:val="24"/>
              </w:rPr>
              <w:t xml:space="preserve">Учебные </w:t>
            </w:r>
          </w:p>
          <w:p w:rsidR="00956BA7" w:rsidRDefault="00F11827">
            <w:pPr>
              <w:spacing w:line="240" w:lineRule="auto"/>
              <w:ind w:firstLine="0"/>
              <w:jc w:val="left"/>
              <w:rPr>
                <w:rFonts w:ascii="Times New Roman;Times New Roman" w:hAnsi="Times New Roman;Times New Roman"/>
                <w:b/>
                <w:bCs/>
              </w:rPr>
            </w:pPr>
            <w:r>
              <w:rPr>
                <w:rFonts w:ascii="Times New Roman;Times New Roman" w:hAnsi="Times New Roman;Times New Roman" w:cs="Times New Roman"/>
                <w:b/>
                <w:bCs/>
                <w:sz w:val="24"/>
                <w:szCs w:val="24"/>
              </w:rPr>
              <w:t>предметы</w:t>
            </w:r>
          </w:p>
          <w:p w:rsidR="00956BA7" w:rsidRDefault="00F11827">
            <w:pPr>
              <w:spacing w:line="240" w:lineRule="auto"/>
              <w:ind w:firstLine="0"/>
              <w:jc w:val="right"/>
              <w:rPr>
                <w:rFonts w:ascii="Times New Roman;Times New Roman" w:hAnsi="Times New Roman;Times New Roman"/>
                <w:b/>
                <w:bCs/>
              </w:rPr>
            </w:pPr>
            <w:r>
              <w:rPr>
                <w:rFonts w:ascii="Times New Roman;Times New Roman" w:hAnsi="Times New Roman;Times New Roman" w:cs="Times New Roman"/>
                <w:b/>
                <w:bCs/>
                <w:sz w:val="24"/>
                <w:szCs w:val="24"/>
              </w:rPr>
              <w:t>Классы</w:t>
            </w:r>
          </w:p>
        </w:tc>
        <w:tc>
          <w:tcPr>
            <w:tcW w:w="4848" w:type="dxa"/>
            <w:gridSpan w:val="4"/>
            <w:vAlign w:val="center"/>
          </w:tcPr>
          <w:p w:rsidR="00956BA7" w:rsidRDefault="00F11827">
            <w:pPr>
              <w:spacing w:line="240" w:lineRule="auto"/>
              <w:ind w:firstLine="0"/>
              <w:jc w:val="center"/>
              <w:rPr>
                <w:rFonts w:ascii="Times New Roman;Times New Roman" w:hAnsi="Times New Roman;Times New Roman"/>
                <w:b/>
                <w:bCs/>
              </w:rPr>
            </w:pPr>
            <w:r>
              <w:rPr>
                <w:rFonts w:ascii="Times New Roman;Times New Roman" w:hAnsi="Times New Roman;Times New Roman" w:cs="Times New Roman"/>
                <w:b/>
                <w:bCs/>
                <w:sz w:val="24"/>
                <w:szCs w:val="24"/>
              </w:rPr>
              <w:t>Количество часов в год</w:t>
            </w:r>
          </w:p>
        </w:tc>
      </w:tr>
      <w:tr w:rsidR="00956BA7" w:rsidTr="00E4689A">
        <w:tc>
          <w:tcPr>
            <w:tcW w:w="3261" w:type="dxa"/>
            <w:vMerge/>
          </w:tcPr>
          <w:p w:rsidR="00956BA7" w:rsidRDefault="00956BA7">
            <w:pPr>
              <w:spacing w:before="77" w:after="77" w:line="240" w:lineRule="auto"/>
              <w:ind w:firstLine="0"/>
              <w:rPr>
                <w:rFonts w:ascii="Times New Roman;Times New Roman" w:eastAsia="Times New Roman" w:hAnsi="Times New Roman;Times New Roman" w:cs="Times New Roman"/>
                <w:b/>
                <w:bCs/>
                <w:sz w:val="24"/>
                <w:szCs w:val="24"/>
                <w:lang w:eastAsia="ru-RU"/>
              </w:rPr>
            </w:pPr>
          </w:p>
        </w:tc>
        <w:tc>
          <w:tcPr>
            <w:tcW w:w="2381" w:type="dxa"/>
            <w:gridSpan w:val="2"/>
            <w:vMerge/>
          </w:tcPr>
          <w:p w:rsidR="00956BA7" w:rsidRDefault="00956BA7">
            <w:pPr>
              <w:spacing w:line="240" w:lineRule="auto"/>
              <w:ind w:firstLine="65"/>
              <w:rPr>
                <w:rFonts w:ascii="Times New Roman;Times New Roman" w:eastAsia="Times New Roman" w:hAnsi="Times New Roman;Times New Roman" w:cs="Times New Roman"/>
                <w:b/>
                <w:bCs/>
                <w:sz w:val="24"/>
                <w:szCs w:val="24"/>
                <w:lang w:eastAsia="ru-RU"/>
              </w:rPr>
            </w:pP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rPr>
            </w:pPr>
            <w:r>
              <w:rPr>
                <w:rFonts w:ascii="Times New Roman;Times New Roman" w:hAnsi="Times New Roman;Times New Roman" w:cs="Times New Roman"/>
                <w:b/>
                <w:bCs/>
                <w:sz w:val="24"/>
                <w:szCs w:val="24"/>
                <w:lang w:val="en-US"/>
              </w:rPr>
              <w:t>I</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II</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III</w:t>
            </w:r>
          </w:p>
        </w:tc>
        <w:tc>
          <w:tcPr>
            <w:tcW w:w="1212" w:type="dxa"/>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IV</w:t>
            </w:r>
          </w:p>
        </w:tc>
      </w:tr>
      <w:tr w:rsidR="00956BA7" w:rsidTr="00E4689A">
        <w:trPr>
          <w:trHeight w:val="526"/>
        </w:trPr>
        <w:tc>
          <w:tcPr>
            <w:tcW w:w="10490" w:type="dxa"/>
            <w:gridSpan w:val="7"/>
            <w:vAlign w:val="center"/>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i/>
                <w:sz w:val="24"/>
                <w:szCs w:val="24"/>
                <w:lang w:eastAsia="ru-RU"/>
              </w:rPr>
              <w:t>Обязательная часть</w:t>
            </w:r>
          </w:p>
        </w:tc>
      </w:tr>
      <w:tr w:rsidR="00956BA7" w:rsidTr="00E4689A">
        <w:trPr>
          <w:trHeight w:val="526"/>
        </w:trPr>
        <w:tc>
          <w:tcPr>
            <w:tcW w:w="3261" w:type="dxa"/>
            <w:vMerge w:val="restart"/>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Русский язык и литературное чтение</w:t>
            </w:r>
          </w:p>
        </w:tc>
        <w:tc>
          <w:tcPr>
            <w:tcW w:w="2381" w:type="dxa"/>
            <w:gridSpan w:val="2"/>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Русский язык</w:t>
            </w:r>
          </w:p>
        </w:tc>
        <w:tc>
          <w:tcPr>
            <w:tcW w:w="1212" w:type="dxa"/>
            <w:tcBorders>
              <w:right w:val="nil"/>
            </w:tcBorders>
            <w:vAlign w:val="center"/>
          </w:tcPr>
          <w:p w:rsidR="00956BA7" w:rsidRDefault="00F66462">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5</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5</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5</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5</w:t>
            </w:r>
          </w:p>
        </w:tc>
      </w:tr>
      <w:tr w:rsidR="00956BA7" w:rsidTr="00E4689A">
        <w:tc>
          <w:tcPr>
            <w:tcW w:w="3261" w:type="dxa"/>
            <w:vMerge/>
            <w:vAlign w:val="center"/>
          </w:tcPr>
          <w:p w:rsidR="00956BA7" w:rsidRDefault="00956BA7">
            <w:pPr>
              <w:spacing w:before="77" w:after="77" w:line="240" w:lineRule="auto"/>
              <w:ind w:firstLine="0"/>
              <w:jc w:val="left"/>
              <w:rPr>
                <w:rFonts w:ascii="Times New Roman;Times New Roman" w:eastAsia="Times New Roman" w:hAnsi="Times New Roman;Times New Roman" w:cs="Times New Roman"/>
                <w:sz w:val="24"/>
                <w:szCs w:val="24"/>
                <w:lang w:eastAsia="ru-RU"/>
              </w:rPr>
            </w:pPr>
          </w:p>
        </w:tc>
        <w:tc>
          <w:tcPr>
            <w:tcW w:w="2381" w:type="dxa"/>
            <w:gridSpan w:val="2"/>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Литературное чтение</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4</w:t>
            </w:r>
          </w:p>
        </w:tc>
        <w:tc>
          <w:tcPr>
            <w:tcW w:w="1212" w:type="dxa"/>
            <w:tcBorders>
              <w:right w:val="nil"/>
            </w:tcBorders>
            <w:vAlign w:val="center"/>
          </w:tcPr>
          <w:p w:rsidR="00956BA7" w:rsidRDefault="00F66462">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4</w:t>
            </w:r>
          </w:p>
        </w:tc>
        <w:tc>
          <w:tcPr>
            <w:tcW w:w="1212" w:type="dxa"/>
            <w:tcBorders>
              <w:right w:val="nil"/>
            </w:tcBorders>
            <w:vAlign w:val="center"/>
          </w:tcPr>
          <w:p w:rsidR="00956BA7" w:rsidRDefault="00F66462">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4</w:t>
            </w:r>
          </w:p>
        </w:tc>
        <w:tc>
          <w:tcPr>
            <w:tcW w:w="1212" w:type="dxa"/>
            <w:vAlign w:val="center"/>
          </w:tcPr>
          <w:p w:rsidR="00956BA7" w:rsidRDefault="00F66462">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4</w:t>
            </w:r>
          </w:p>
        </w:tc>
      </w:tr>
      <w:tr w:rsidR="00956BA7" w:rsidTr="00E4689A">
        <w:tc>
          <w:tcPr>
            <w:tcW w:w="3261" w:type="dxa"/>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Иностранный язык</w:t>
            </w:r>
          </w:p>
        </w:tc>
        <w:tc>
          <w:tcPr>
            <w:tcW w:w="2381" w:type="dxa"/>
            <w:gridSpan w:val="2"/>
          </w:tcPr>
          <w:p w:rsidR="00956BA7" w:rsidRDefault="00F11827">
            <w:pPr>
              <w:spacing w:before="77" w:after="77"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Иностранный язык</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2</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2</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2</w:t>
            </w:r>
          </w:p>
        </w:tc>
      </w:tr>
      <w:tr w:rsidR="00956BA7" w:rsidTr="00E4689A">
        <w:tc>
          <w:tcPr>
            <w:tcW w:w="3261" w:type="dxa"/>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Математика и информатика</w:t>
            </w:r>
          </w:p>
        </w:tc>
        <w:tc>
          <w:tcPr>
            <w:tcW w:w="2381" w:type="dxa"/>
            <w:gridSpan w:val="2"/>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Математика</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4</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4</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4</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4</w:t>
            </w:r>
          </w:p>
        </w:tc>
      </w:tr>
      <w:tr w:rsidR="00956BA7" w:rsidTr="00E4689A">
        <w:tc>
          <w:tcPr>
            <w:tcW w:w="3261" w:type="dxa"/>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Обществознание и естествознание («окружающий мир»)</w:t>
            </w:r>
          </w:p>
        </w:tc>
        <w:tc>
          <w:tcPr>
            <w:tcW w:w="2381" w:type="dxa"/>
            <w:gridSpan w:val="2"/>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Окружающий мир</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2</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2</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2</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2</w:t>
            </w:r>
          </w:p>
        </w:tc>
      </w:tr>
      <w:tr w:rsidR="00956BA7" w:rsidTr="00E4689A">
        <w:tc>
          <w:tcPr>
            <w:tcW w:w="3261" w:type="dxa"/>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Основы религиозных культур и светской этики</w:t>
            </w:r>
          </w:p>
        </w:tc>
        <w:tc>
          <w:tcPr>
            <w:tcW w:w="2381" w:type="dxa"/>
            <w:gridSpan w:val="2"/>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Основы религиозных культур и светской этики</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w:t>
            </w:r>
          </w:p>
        </w:tc>
      </w:tr>
      <w:tr w:rsidR="00956BA7" w:rsidTr="00E4689A">
        <w:tc>
          <w:tcPr>
            <w:tcW w:w="3261" w:type="dxa"/>
            <w:vMerge w:val="restart"/>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Искусство</w:t>
            </w:r>
          </w:p>
        </w:tc>
        <w:tc>
          <w:tcPr>
            <w:tcW w:w="2381" w:type="dxa"/>
            <w:gridSpan w:val="2"/>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Изобразительное искусство</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1</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w:t>
            </w:r>
          </w:p>
        </w:tc>
      </w:tr>
      <w:tr w:rsidR="00956BA7" w:rsidTr="00E4689A">
        <w:tc>
          <w:tcPr>
            <w:tcW w:w="3261" w:type="dxa"/>
            <w:vMerge/>
            <w:vAlign w:val="center"/>
          </w:tcPr>
          <w:p w:rsidR="00956BA7" w:rsidRDefault="00956BA7">
            <w:pPr>
              <w:spacing w:before="77" w:after="77" w:line="240" w:lineRule="auto"/>
              <w:ind w:firstLine="0"/>
              <w:jc w:val="left"/>
              <w:rPr>
                <w:rFonts w:ascii="Times New Roman;Times New Roman" w:eastAsia="Times New Roman" w:hAnsi="Times New Roman;Times New Roman" w:cs="Times New Roman"/>
                <w:sz w:val="24"/>
                <w:szCs w:val="24"/>
                <w:lang w:eastAsia="ru-RU"/>
              </w:rPr>
            </w:pPr>
          </w:p>
        </w:tc>
        <w:tc>
          <w:tcPr>
            <w:tcW w:w="2381" w:type="dxa"/>
            <w:gridSpan w:val="2"/>
          </w:tcPr>
          <w:p w:rsidR="00956BA7" w:rsidRDefault="00F11827">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Музыка</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1</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w:t>
            </w:r>
          </w:p>
        </w:tc>
      </w:tr>
      <w:tr w:rsidR="00956BA7" w:rsidTr="00E4689A">
        <w:tc>
          <w:tcPr>
            <w:tcW w:w="3261" w:type="dxa"/>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 xml:space="preserve">Технология </w:t>
            </w:r>
          </w:p>
        </w:tc>
        <w:tc>
          <w:tcPr>
            <w:tcW w:w="2381" w:type="dxa"/>
            <w:gridSpan w:val="2"/>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 xml:space="preserve">Технология </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1</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1</w:t>
            </w:r>
          </w:p>
        </w:tc>
      </w:tr>
      <w:tr w:rsidR="00956BA7" w:rsidTr="00E4689A">
        <w:tc>
          <w:tcPr>
            <w:tcW w:w="3261" w:type="dxa"/>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Физическая культура</w:t>
            </w:r>
          </w:p>
        </w:tc>
        <w:tc>
          <w:tcPr>
            <w:tcW w:w="2381" w:type="dxa"/>
            <w:gridSpan w:val="2"/>
            <w:vAlign w:val="center"/>
          </w:tcPr>
          <w:p w:rsidR="00956BA7" w:rsidRDefault="00F11827">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Физическая культура</w:t>
            </w:r>
          </w:p>
        </w:tc>
        <w:tc>
          <w:tcPr>
            <w:tcW w:w="1212" w:type="dxa"/>
            <w:tcBorders>
              <w:right w:val="nil"/>
            </w:tcBorders>
            <w:vAlign w:val="center"/>
          </w:tcPr>
          <w:p w:rsidR="00956BA7" w:rsidRDefault="00F66462">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sz w:val="24"/>
                <w:szCs w:val="24"/>
              </w:rPr>
              <w:t>2</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2</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2</w:t>
            </w:r>
          </w:p>
        </w:tc>
        <w:tc>
          <w:tcPr>
            <w:tcW w:w="1212" w:type="dxa"/>
            <w:vAlign w:val="center"/>
          </w:tcPr>
          <w:p w:rsidR="00956BA7" w:rsidRDefault="00F11827">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sz w:val="24"/>
                <w:szCs w:val="24"/>
              </w:rPr>
              <w:t>2</w:t>
            </w:r>
          </w:p>
        </w:tc>
      </w:tr>
      <w:tr w:rsidR="00956BA7" w:rsidTr="00E4689A">
        <w:tc>
          <w:tcPr>
            <w:tcW w:w="5642" w:type="dxa"/>
            <w:gridSpan w:val="3"/>
          </w:tcPr>
          <w:p w:rsidR="00956BA7" w:rsidRDefault="00F11827">
            <w:pPr>
              <w:spacing w:line="240" w:lineRule="auto"/>
              <w:ind w:firstLine="0"/>
              <w:rPr>
                <w:b/>
                <w:bCs/>
              </w:rPr>
            </w:pPr>
            <w:r>
              <w:rPr>
                <w:rFonts w:ascii="Times New Roman;Times New Roman" w:eastAsia="Times New Roman" w:hAnsi="Times New Roman;Times New Roman" w:cs="Times New Roman"/>
                <w:b/>
                <w:bCs/>
                <w:sz w:val="24"/>
                <w:szCs w:val="24"/>
                <w:lang w:eastAsia="ru-RU"/>
              </w:rPr>
              <w:t>Итого:</w:t>
            </w:r>
          </w:p>
        </w:tc>
        <w:tc>
          <w:tcPr>
            <w:tcW w:w="1212" w:type="dxa"/>
            <w:tcBorders>
              <w:right w:val="nil"/>
            </w:tcBorders>
            <w:vAlign w:val="center"/>
          </w:tcPr>
          <w:p w:rsidR="00956BA7" w:rsidRDefault="00F66462">
            <w:pPr>
              <w:spacing w:line="240" w:lineRule="auto"/>
              <w:ind w:firstLine="0"/>
              <w:jc w:val="center"/>
              <w:rPr>
                <w:rFonts w:ascii="Times New Roman;Times New Roman" w:hAnsi="Times New Roman;Times New Roman"/>
                <w:sz w:val="24"/>
                <w:szCs w:val="24"/>
              </w:rPr>
            </w:pPr>
            <w:r>
              <w:rPr>
                <w:rFonts w:ascii="Times New Roman;Times New Roman" w:hAnsi="Times New Roman;Times New Roman" w:cs="Times New Roman"/>
                <w:b/>
                <w:bCs/>
                <w:sz w:val="24"/>
                <w:szCs w:val="24"/>
              </w:rPr>
              <w:t>20</w:t>
            </w:r>
          </w:p>
        </w:tc>
        <w:tc>
          <w:tcPr>
            <w:tcW w:w="1212" w:type="dxa"/>
            <w:tcBorders>
              <w:right w:val="nil"/>
            </w:tcBorders>
            <w:vAlign w:val="center"/>
          </w:tcPr>
          <w:p w:rsidR="00956BA7" w:rsidRDefault="00F66462">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22</w:t>
            </w:r>
          </w:p>
        </w:tc>
        <w:tc>
          <w:tcPr>
            <w:tcW w:w="1212" w:type="dxa"/>
            <w:tcBorders>
              <w:right w:val="nil"/>
            </w:tcBorders>
            <w:vAlign w:val="center"/>
          </w:tcPr>
          <w:p w:rsidR="00956BA7" w:rsidRDefault="00F66462">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22</w:t>
            </w:r>
          </w:p>
        </w:tc>
        <w:tc>
          <w:tcPr>
            <w:tcW w:w="1212" w:type="dxa"/>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23</w:t>
            </w:r>
          </w:p>
        </w:tc>
      </w:tr>
      <w:tr w:rsidR="00956BA7" w:rsidRPr="00F66462" w:rsidTr="00E4689A">
        <w:tc>
          <w:tcPr>
            <w:tcW w:w="5642" w:type="dxa"/>
            <w:gridSpan w:val="3"/>
          </w:tcPr>
          <w:p w:rsidR="00956BA7" w:rsidRPr="00F66462" w:rsidRDefault="00F11827">
            <w:pPr>
              <w:spacing w:line="240" w:lineRule="auto"/>
              <w:ind w:firstLine="0"/>
              <w:rPr>
                <w:rFonts w:ascii="Times New Roman;Times New Roman" w:hAnsi="Times New Roman;Times New Roman"/>
                <w:b/>
              </w:rPr>
            </w:pPr>
            <w:r w:rsidRPr="00F66462">
              <w:rPr>
                <w:rFonts w:ascii="Times New Roman;Times New Roman" w:eastAsia="Times New Roman" w:hAnsi="Times New Roman;Times New Roman" w:cs="Times New Roman"/>
                <w:b/>
                <w:i/>
                <w:sz w:val="24"/>
                <w:szCs w:val="24"/>
                <w:lang w:eastAsia="ru-RU"/>
              </w:rPr>
              <w:t>Часть, формируемая участниками образовательных отношений</w:t>
            </w:r>
          </w:p>
        </w:tc>
        <w:tc>
          <w:tcPr>
            <w:tcW w:w="1212" w:type="dxa"/>
            <w:tcBorders>
              <w:right w:val="nil"/>
            </w:tcBorders>
            <w:vAlign w:val="center"/>
          </w:tcPr>
          <w:p w:rsidR="00956BA7" w:rsidRPr="00F66462" w:rsidRDefault="00F66462">
            <w:pPr>
              <w:spacing w:line="240" w:lineRule="auto"/>
              <w:ind w:firstLine="0"/>
              <w:jc w:val="center"/>
              <w:rPr>
                <w:rFonts w:ascii="Times New Roman;Times New Roman" w:hAnsi="Times New Roman;Times New Roman"/>
                <w:b/>
                <w:sz w:val="24"/>
                <w:szCs w:val="24"/>
              </w:rPr>
            </w:pPr>
            <w:r w:rsidRPr="00F66462">
              <w:rPr>
                <w:rFonts w:ascii="Times New Roman;Times New Roman" w:hAnsi="Times New Roman;Times New Roman" w:cs="Times New Roman"/>
                <w:b/>
                <w:sz w:val="24"/>
                <w:szCs w:val="24"/>
              </w:rPr>
              <w:t>1</w:t>
            </w:r>
          </w:p>
        </w:tc>
        <w:tc>
          <w:tcPr>
            <w:tcW w:w="1212" w:type="dxa"/>
            <w:tcBorders>
              <w:right w:val="nil"/>
            </w:tcBorders>
            <w:vAlign w:val="center"/>
          </w:tcPr>
          <w:p w:rsidR="00956BA7" w:rsidRPr="00F66462" w:rsidRDefault="00F66462">
            <w:pPr>
              <w:spacing w:line="240" w:lineRule="auto"/>
              <w:ind w:firstLine="0"/>
              <w:jc w:val="center"/>
              <w:rPr>
                <w:rFonts w:ascii="Times New Roman;Times New Roman" w:hAnsi="Times New Roman;Times New Roman"/>
                <w:b/>
                <w:sz w:val="24"/>
                <w:szCs w:val="24"/>
              </w:rPr>
            </w:pPr>
            <w:r w:rsidRPr="00F66462">
              <w:rPr>
                <w:rFonts w:ascii="Times New Roman;Times New Roman" w:hAnsi="Times New Roman;Times New Roman"/>
                <w:b/>
                <w:sz w:val="24"/>
                <w:szCs w:val="24"/>
              </w:rPr>
              <w:t>1</w:t>
            </w:r>
          </w:p>
        </w:tc>
        <w:tc>
          <w:tcPr>
            <w:tcW w:w="1212" w:type="dxa"/>
            <w:tcBorders>
              <w:right w:val="nil"/>
            </w:tcBorders>
            <w:vAlign w:val="center"/>
          </w:tcPr>
          <w:p w:rsidR="00956BA7" w:rsidRPr="00F66462" w:rsidRDefault="00F66462">
            <w:pPr>
              <w:spacing w:line="240" w:lineRule="auto"/>
              <w:ind w:firstLine="0"/>
              <w:jc w:val="center"/>
              <w:rPr>
                <w:rFonts w:ascii="Times New Roman;Times New Roman" w:hAnsi="Times New Roman;Times New Roman"/>
                <w:b/>
                <w:sz w:val="24"/>
                <w:szCs w:val="24"/>
              </w:rPr>
            </w:pPr>
            <w:r w:rsidRPr="00F66462">
              <w:rPr>
                <w:rFonts w:ascii="Times New Roman;Times New Roman" w:hAnsi="Times New Roman;Times New Roman"/>
                <w:b/>
                <w:sz w:val="24"/>
                <w:szCs w:val="24"/>
              </w:rPr>
              <w:t>1</w:t>
            </w:r>
          </w:p>
        </w:tc>
        <w:tc>
          <w:tcPr>
            <w:tcW w:w="1212" w:type="dxa"/>
            <w:vAlign w:val="center"/>
          </w:tcPr>
          <w:p w:rsidR="00956BA7" w:rsidRPr="00F66462" w:rsidRDefault="00F66462">
            <w:pPr>
              <w:spacing w:line="240" w:lineRule="auto"/>
              <w:ind w:firstLine="0"/>
              <w:jc w:val="center"/>
              <w:rPr>
                <w:rFonts w:ascii="Times New Roman;Times New Roman" w:hAnsi="Times New Roman;Times New Roman"/>
                <w:b/>
                <w:sz w:val="24"/>
                <w:szCs w:val="24"/>
              </w:rPr>
            </w:pPr>
            <w:r w:rsidRPr="00F66462">
              <w:rPr>
                <w:rFonts w:ascii="Times New Roman;Times New Roman" w:hAnsi="Times New Roman;Times New Roman"/>
                <w:b/>
                <w:sz w:val="24"/>
                <w:szCs w:val="24"/>
              </w:rPr>
              <w:t>0</w:t>
            </w:r>
          </w:p>
        </w:tc>
      </w:tr>
      <w:tr w:rsidR="00F66462" w:rsidRPr="00F66462" w:rsidTr="00E4689A">
        <w:tc>
          <w:tcPr>
            <w:tcW w:w="3513" w:type="dxa"/>
            <w:gridSpan w:val="2"/>
            <w:vAlign w:val="center"/>
          </w:tcPr>
          <w:p w:rsidR="00F66462" w:rsidRDefault="00F66462" w:rsidP="00FD2239">
            <w:pPr>
              <w:spacing w:before="77" w:after="77" w:line="240" w:lineRule="auto"/>
              <w:ind w:firstLine="0"/>
              <w:jc w:val="left"/>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Математика и информатика</w:t>
            </w:r>
          </w:p>
        </w:tc>
        <w:tc>
          <w:tcPr>
            <w:tcW w:w="2129" w:type="dxa"/>
          </w:tcPr>
          <w:p w:rsidR="00F66462" w:rsidRDefault="00F66462" w:rsidP="00FD2239">
            <w:pPr>
              <w:spacing w:line="240" w:lineRule="auto"/>
              <w:ind w:firstLine="0"/>
              <w:rPr>
                <w:rFonts w:ascii="Times New Roman;Times New Roman" w:hAnsi="Times New Roman;Times New Roman"/>
              </w:rPr>
            </w:pPr>
            <w:r>
              <w:rPr>
                <w:rFonts w:ascii="Times New Roman;Times New Roman" w:eastAsia="Times New Roman" w:hAnsi="Times New Roman;Times New Roman" w:cs="Times New Roman"/>
                <w:sz w:val="24"/>
                <w:szCs w:val="24"/>
                <w:lang w:eastAsia="ru-RU"/>
              </w:rPr>
              <w:t>Математика</w:t>
            </w:r>
          </w:p>
        </w:tc>
        <w:tc>
          <w:tcPr>
            <w:tcW w:w="1212" w:type="dxa"/>
            <w:tcBorders>
              <w:right w:val="nil"/>
            </w:tcBorders>
            <w:vAlign w:val="center"/>
          </w:tcPr>
          <w:p w:rsidR="00F66462" w:rsidRPr="005C677D" w:rsidRDefault="005C677D">
            <w:pPr>
              <w:spacing w:line="240" w:lineRule="auto"/>
              <w:ind w:firstLine="0"/>
              <w:jc w:val="center"/>
              <w:rPr>
                <w:rFonts w:ascii="Times New Roman;Times New Roman" w:hAnsi="Times New Roman;Times New Roman" w:cs="Times New Roman"/>
                <w:sz w:val="24"/>
                <w:szCs w:val="24"/>
              </w:rPr>
            </w:pPr>
            <w:r w:rsidRPr="005C677D">
              <w:rPr>
                <w:rFonts w:ascii="Times New Roman;Times New Roman" w:hAnsi="Times New Roman;Times New Roman" w:cs="Times New Roman"/>
                <w:sz w:val="24"/>
                <w:szCs w:val="24"/>
              </w:rPr>
              <w:t>1</w:t>
            </w:r>
          </w:p>
        </w:tc>
        <w:tc>
          <w:tcPr>
            <w:tcW w:w="1212" w:type="dxa"/>
            <w:tcBorders>
              <w:right w:val="nil"/>
            </w:tcBorders>
            <w:vAlign w:val="center"/>
          </w:tcPr>
          <w:p w:rsidR="00F66462" w:rsidRPr="005C677D" w:rsidRDefault="005C677D">
            <w:pPr>
              <w:spacing w:line="240" w:lineRule="auto"/>
              <w:ind w:firstLine="0"/>
              <w:jc w:val="center"/>
              <w:rPr>
                <w:rFonts w:ascii="Times New Roman;Times New Roman" w:hAnsi="Times New Roman;Times New Roman"/>
                <w:sz w:val="24"/>
                <w:szCs w:val="24"/>
              </w:rPr>
            </w:pPr>
            <w:r w:rsidRPr="005C677D">
              <w:rPr>
                <w:rFonts w:ascii="Times New Roman;Times New Roman" w:hAnsi="Times New Roman;Times New Roman"/>
                <w:sz w:val="24"/>
                <w:szCs w:val="24"/>
              </w:rPr>
              <w:t>1</w:t>
            </w:r>
          </w:p>
        </w:tc>
        <w:tc>
          <w:tcPr>
            <w:tcW w:w="1212" w:type="dxa"/>
            <w:tcBorders>
              <w:right w:val="nil"/>
            </w:tcBorders>
            <w:vAlign w:val="center"/>
          </w:tcPr>
          <w:p w:rsidR="00F66462" w:rsidRPr="005C677D" w:rsidRDefault="005C677D">
            <w:pPr>
              <w:spacing w:line="240" w:lineRule="auto"/>
              <w:ind w:firstLine="0"/>
              <w:jc w:val="center"/>
              <w:rPr>
                <w:rFonts w:ascii="Times New Roman;Times New Roman" w:hAnsi="Times New Roman;Times New Roman"/>
                <w:sz w:val="24"/>
                <w:szCs w:val="24"/>
              </w:rPr>
            </w:pPr>
            <w:r w:rsidRPr="005C677D">
              <w:rPr>
                <w:rFonts w:ascii="Times New Roman;Times New Roman" w:hAnsi="Times New Roman;Times New Roman"/>
                <w:sz w:val="24"/>
                <w:szCs w:val="24"/>
              </w:rPr>
              <w:t>1</w:t>
            </w:r>
          </w:p>
        </w:tc>
        <w:tc>
          <w:tcPr>
            <w:tcW w:w="1212" w:type="dxa"/>
            <w:vAlign w:val="center"/>
          </w:tcPr>
          <w:p w:rsidR="00F66462" w:rsidRPr="005C677D" w:rsidRDefault="005C677D">
            <w:pPr>
              <w:spacing w:line="240" w:lineRule="auto"/>
              <w:ind w:firstLine="0"/>
              <w:jc w:val="center"/>
              <w:rPr>
                <w:rFonts w:ascii="Times New Roman;Times New Roman" w:hAnsi="Times New Roman;Times New Roman"/>
                <w:sz w:val="24"/>
                <w:szCs w:val="24"/>
              </w:rPr>
            </w:pPr>
            <w:r w:rsidRPr="005C677D">
              <w:rPr>
                <w:rFonts w:ascii="Times New Roman;Times New Roman" w:hAnsi="Times New Roman;Times New Roman"/>
                <w:sz w:val="24"/>
                <w:szCs w:val="24"/>
              </w:rPr>
              <w:t>0</w:t>
            </w:r>
          </w:p>
        </w:tc>
      </w:tr>
      <w:tr w:rsidR="00956BA7" w:rsidTr="00E4689A">
        <w:tc>
          <w:tcPr>
            <w:tcW w:w="5642" w:type="dxa"/>
            <w:gridSpan w:val="3"/>
            <w:tcBorders>
              <w:top w:val="nil"/>
            </w:tcBorders>
          </w:tcPr>
          <w:p w:rsidR="00956BA7" w:rsidRDefault="00F11827">
            <w:pPr>
              <w:spacing w:line="240" w:lineRule="auto"/>
              <w:ind w:firstLine="0"/>
              <w:rPr>
                <w:rFonts w:eastAsia="Times New Roman" w:cs="Times New Roman"/>
                <w:lang w:eastAsia="ru-RU"/>
              </w:rPr>
            </w:pPr>
            <w:r>
              <w:rPr>
                <w:rFonts w:ascii="Times New Roman" w:hAnsi="Times New Roman"/>
                <w:b/>
                <w:bCs/>
                <w:sz w:val="24"/>
                <w:szCs w:val="24"/>
              </w:rPr>
              <w:t>Учебные недели</w:t>
            </w:r>
          </w:p>
        </w:tc>
        <w:tc>
          <w:tcPr>
            <w:tcW w:w="1212" w:type="dxa"/>
            <w:tcBorders>
              <w:top w:val="nil"/>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33</w:t>
            </w:r>
          </w:p>
        </w:tc>
        <w:tc>
          <w:tcPr>
            <w:tcW w:w="1212" w:type="dxa"/>
            <w:tcBorders>
              <w:top w:val="nil"/>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34</w:t>
            </w:r>
          </w:p>
        </w:tc>
        <w:tc>
          <w:tcPr>
            <w:tcW w:w="1212" w:type="dxa"/>
            <w:tcBorders>
              <w:top w:val="nil"/>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34</w:t>
            </w:r>
          </w:p>
        </w:tc>
        <w:tc>
          <w:tcPr>
            <w:tcW w:w="1212" w:type="dxa"/>
            <w:tcBorders>
              <w:top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34</w:t>
            </w:r>
          </w:p>
        </w:tc>
      </w:tr>
      <w:tr w:rsidR="00956BA7" w:rsidTr="00E4689A">
        <w:tc>
          <w:tcPr>
            <w:tcW w:w="5642" w:type="dxa"/>
            <w:gridSpan w:val="3"/>
          </w:tcPr>
          <w:p w:rsidR="00956BA7" w:rsidRDefault="00F11827" w:rsidP="00E4689A">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5-дневной неделе) в соответствии с действующими санитарн</w:t>
            </w:r>
            <w:r w:rsidR="00E4689A">
              <w:rPr>
                <w:rFonts w:ascii="Times New Roman" w:eastAsia="Times New Roman" w:hAnsi="Times New Roman" w:cs="Times New Roman"/>
                <w:sz w:val="24"/>
                <w:szCs w:val="24"/>
                <w:lang w:eastAsia="ru-RU"/>
              </w:rPr>
              <w:t xml:space="preserve">ыми правилами и нормами (без внеурочной </w:t>
            </w:r>
            <w:r>
              <w:rPr>
                <w:rFonts w:ascii="Times New Roman" w:eastAsia="Times New Roman" w:hAnsi="Times New Roman" w:cs="Times New Roman"/>
                <w:sz w:val="24"/>
                <w:szCs w:val="24"/>
                <w:lang w:eastAsia="ru-RU"/>
              </w:rPr>
              <w:t>д</w:t>
            </w:r>
            <w:r w:rsidR="00E4689A">
              <w:rPr>
                <w:rFonts w:ascii="Times New Roman" w:eastAsia="Times New Roman" w:hAnsi="Times New Roman" w:cs="Times New Roman"/>
                <w:sz w:val="24"/>
                <w:szCs w:val="24"/>
                <w:lang w:eastAsia="ru-RU"/>
              </w:rPr>
              <w:t>еятельности</w:t>
            </w:r>
            <w:r>
              <w:rPr>
                <w:rFonts w:ascii="Times New Roman" w:eastAsia="Times New Roman" w:hAnsi="Times New Roman" w:cs="Times New Roman"/>
                <w:sz w:val="24"/>
                <w:szCs w:val="24"/>
                <w:lang w:eastAsia="ru-RU"/>
              </w:rPr>
              <w:t>)</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cs="Times New Roman"/>
                <w:b/>
                <w:bCs/>
                <w:sz w:val="24"/>
                <w:szCs w:val="24"/>
              </w:rPr>
              <w:t>21</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23</w:t>
            </w:r>
          </w:p>
        </w:tc>
        <w:tc>
          <w:tcPr>
            <w:tcW w:w="1212" w:type="dxa"/>
            <w:tcBorders>
              <w:right w:val="nil"/>
            </w:tcBorders>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23</w:t>
            </w:r>
          </w:p>
        </w:tc>
        <w:tc>
          <w:tcPr>
            <w:tcW w:w="1212" w:type="dxa"/>
            <w:vAlign w:val="center"/>
          </w:tcPr>
          <w:p w:rsidR="00956BA7" w:rsidRDefault="00F11827">
            <w:pPr>
              <w:spacing w:line="240" w:lineRule="auto"/>
              <w:ind w:firstLine="0"/>
              <w:jc w:val="center"/>
              <w:rPr>
                <w:rFonts w:ascii="Times New Roman;Times New Roman" w:hAnsi="Times New Roman;Times New Roman"/>
                <w:b/>
                <w:bCs/>
                <w:sz w:val="24"/>
                <w:szCs w:val="24"/>
              </w:rPr>
            </w:pPr>
            <w:r>
              <w:rPr>
                <w:rFonts w:ascii="Times New Roman;Times New Roman" w:hAnsi="Times New Roman;Times New Roman"/>
                <w:b/>
                <w:bCs/>
                <w:sz w:val="24"/>
                <w:szCs w:val="24"/>
              </w:rPr>
              <w:t>23</w:t>
            </w:r>
          </w:p>
        </w:tc>
      </w:tr>
      <w:tr w:rsidR="001E5A1C" w:rsidTr="00E4689A">
        <w:tc>
          <w:tcPr>
            <w:tcW w:w="5642" w:type="dxa"/>
            <w:gridSpan w:val="3"/>
          </w:tcPr>
          <w:p w:rsidR="001E5A1C" w:rsidRPr="00AD6D26" w:rsidRDefault="001E5A1C" w:rsidP="001E5A1C">
            <w:pPr>
              <w:pStyle w:val="TableParagraph"/>
              <w:ind w:left="0"/>
              <w:rPr>
                <w:b/>
                <w:sz w:val="24"/>
                <w:szCs w:val="24"/>
              </w:rPr>
            </w:pPr>
            <w:r w:rsidRPr="00AD6D26">
              <w:rPr>
                <w:b/>
                <w:sz w:val="24"/>
                <w:szCs w:val="24"/>
              </w:rPr>
              <w:t>Внеурочная</w:t>
            </w:r>
            <w:r w:rsidRPr="00AD6D26">
              <w:rPr>
                <w:b/>
                <w:spacing w:val="23"/>
                <w:sz w:val="24"/>
                <w:szCs w:val="24"/>
              </w:rPr>
              <w:t xml:space="preserve"> </w:t>
            </w:r>
            <w:r w:rsidRPr="00AD6D26">
              <w:rPr>
                <w:b/>
                <w:sz w:val="24"/>
                <w:szCs w:val="24"/>
              </w:rPr>
              <w:t>деятельность</w:t>
            </w:r>
          </w:p>
        </w:tc>
        <w:tc>
          <w:tcPr>
            <w:tcW w:w="1212" w:type="dxa"/>
            <w:tcBorders>
              <w:right w:val="nil"/>
            </w:tcBorders>
            <w:vAlign w:val="center"/>
          </w:tcPr>
          <w:p w:rsidR="001E5A1C" w:rsidRPr="001E5A1C" w:rsidRDefault="00E4689A" w:rsidP="001E5A1C">
            <w:pPr>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12" w:type="dxa"/>
            <w:tcBorders>
              <w:right w:val="nil"/>
            </w:tcBorders>
            <w:vAlign w:val="center"/>
          </w:tcPr>
          <w:p w:rsidR="001E5A1C" w:rsidRPr="001E5A1C" w:rsidRDefault="00E4689A" w:rsidP="001E5A1C">
            <w:pPr>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12" w:type="dxa"/>
            <w:tcBorders>
              <w:right w:val="nil"/>
            </w:tcBorders>
            <w:vAlign w:val="center"/>
          </w:tcPr>
          <w:p w:rsidR="001E5A1C" w:rsidRPr="001E5A1C" w:rsidRDefault="00E4689A" w:rsidP="001E5A1C">
            <w:pPr>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12" w:type="dxa"/>
            <w:vAlign w:val="center"/>
          </w:tcPr>
          <w:p w:rsidR="001E5A1C" w:rsidRPr="001E5A1C" w:rsidRDefault="00E4689A" w:rsidP="001E5A1C">
            <w:pPr>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1E5A1C" w:rsidTr="00E4689A">
        <w:tc>
          <w:tcPr>
            <w:tcW w:w="5642" w:type="dxa"/>
            <w:gridSpan w:val="3"/>
          </w:tcPr>
          <w:p w:rsidR="001E5A1C" w:rsidRPr="00AD6D26" w:rsidRDefault="001E5A1C" w:rsidP="001E5A1C">
            <w:pPr>
              <w:pStyle w:val="TableParagraph"/>
              <w:spacing w:before="3"/>
              <w:ind w:left="0"/>
              <w:rPr>
                <w:sz w:val="24"/>
                <w:szCs w:val="24"/>
              </w:rPr>
            </w:pPr>
            <w:r>
              <w:rPr>
                <w:sz w:val="24"/>
                <w:szCs w:val="24"/>
              </w:rPr>
              <w:t xml:space="preserve">Занятия патриотической, нравственной и экологической направленности </w:t>
            </w:r>
            <w:r w:rsidRPr="00AD6D26">
              <w:rPr>
                <w:sz w:val="24"/>
                <w:szCs w:val="24"/>
              </w:rPr>
              <w:t xml:space="preserve">«Разговоры о </w:t>
            </w:r>
            <w:proofErr w:type="gramStart"/>
            <w:r w:rsidRPr="00AD6D26">
              <w:rPr>
                <w:sz w:val="24"/>
                <w:szCs w:val="24"/>
              </w:rPr>
              <w:t>важном</w:t>
            </w:r>
            <w:proofErr w:type="gramEnd"/>
            <w:r w:rsidRPr="00AD6D26">
              <w:rPr>
                <w:sz w:val="24"/>
                <w:szCs w:val="24"/>
              </w:rPr>
              <w:t>»</w:t>
            </w:r>
          </w:p>
        </w:tc>
        <w:tc>
          <w:tcPr>
            <w:tcW w:w="1212" w:type="dxa"/>
            <w:tcBorders>
              <w:right w:val="nil"/>
            </w:tcBorders>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c>
          <w:tcPr>
            <w:tcW w:w="1212" w:type="dxa"/>
            <w:tcBorders>
              <w:right w:val="nil"/>
            </w:tcBorders>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c>
          <w:tcPr>
            <w:tcW w:w="1212" w:type="dxa"/>
            <w:tcBorders>
              <w:right w:val="nil"/>
            </w:tcBorders>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c>
          <w:tcPr>
            <w:tcW w:w="1212" w:type="dxa"/>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r>
      <w:tr w:rsidR="001E5A1C" w:rsidTr="00E4689A">
        <w:tc>
          <w:tcPr>
            <w:tcW w:w="5642" w:type="dxa"/>
            <w:gridSpan w:val="3"/>
          </w:tcPr>
          <w:p w:rsidR="001E5A1C" w:rsidRPr="00AD6D26" w:rsidRDefault="001E5A1C" w:rsidP="00E4689A">
            <w:pPr>
              <w:pStyle w:val="TableParagraph"/>
              <w:spacing w:before="3"/>
              <w:ind w:left="0"/>
              <w:rPr>
                <w:sz w:val="24"/>
                <w:szCs w:val="24"/>
              </w:rPr>
            </w:pPr>
            <w:r>
              <w:rPr>
                <w:sz w:val="24"/>
                <w:szCs w:val="24"/>
              </w:rPr>
              <w:t xml:space="preserve">Информационная культура </w:t>
            </w:r>
            <w:r w:rsidRPr="00AD6D26">
              <w:rPr>
                <w:sz w:val="24"/>
                <w:szCs w:val="24"/>
              </w:rPr>
              <w:t>«</w:t>
            </w:r>
            <w:r w:rsidR="00E4689A">
              <w:rPr>
                <w:sz w:val="24"/>
                <w:szCs w:val="24"/>
              </w:rPr>
              <w:t>Разговор о правильном питании</w:t>
            </w:r>
            <w:r w:rsidRPr="00AD6D26">
              <w:rPr>
                <w:sz w:val="24"/>
                <w:szCs w:val="24"/>
              </w:rPr>
              <w:t>»</w:t>
            </w:r>
          </w:p>
        </w:tc>
        <w:tc>
          <w:tcPr>
            <w:tcW w:w="1212" w:type="dxa"/>
            <w:tcBorders>
              <w:right w:val="nil"/>
            </w:tcBorders>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c>
          <w:tcPr>
            <w:tcW w:w="1212" w:type="dxa"/>
            <w:tcBorders>
              <w:right w:val="nil"/>
            </w:tcBorders>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c>
          <w:tcPr>
            <w:tcW w:w="1212" w:type="dxa"/>
            <w:tcBorders>
              <w:right w:val="nil"/>
            </w:tcBorders>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c>
          <w:tcPr>
            <w:tcW w:w="1212" w:type="dxa"/>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r>
      <w:tr w:rsidR="001E5A1C" w:rsidTr="00E4689A">
        <w:tc>
          <w:tcPr>
            <w:tcW w:w="5642" w:type="dxa"/>
            <w:gridSpan w:val="3"/>
          </w:tcPr>
          <w:p w:rsidR="001E5A1C" w:rsidRPr="00AD6D26" w:rsidRDefault="001E5A1C" w:rsidP="00E4689A">
            <w:pPr>
              <w:pStyle w:val="TableParagraph"/>
              <w:spacing w:before="3"/>
              <w:ind w:left="0"/>
              <w:rPr>
                <w:sz w:val="24"/>
                <w:szCs w:val="24"/>
              </w:rPr>
            </w:pPr>
            <w:r>
              <w:rPr>
                <w:sz w:val="24"/>
                <w:szCs w:val="24"/>
              </w:rPr>
              <w:t>Учение с увлечением</w:t>
            </w:r>
            <w:r w:rsidRPr="00AD6D26">
              <w:rPr>
                <w:sz w:val="24"/>
                <w:szCs w:val="24"/>
              </w:rPr>
              <w:t xml:space="preserve"> «</w:t>
            </w:r>
            <w:r w:rsidR="00E4689A">
              <w:rPr>
                <w:sz w:val="24"/>
                <w:szCs w:val="24"/>
              </w:rPr>
              <w:t>Функциональная грамотность</w:t>
            </w:r>
            <w:r w:rsidRPr="00AD6D26">
              <w:rPr>
                <w:sz w:val="24"/>
                <w:szCs w:val="24"/>
              </w:rPr>
              <w:t>»</w:t>
            </w:r>
          </w:p>
        </w:tc>
        <w:tc>
          <w:tcPr>
            <w:tcW w:w="1212" w:type="dxa"/>
            <w:tcBorders>
              <w:right w:val="nil"/>
            </w:tcBorders>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c>
          <w:tcPr>
            <w:tcW w:w="1212" w:type="dxa"/>
            <w:tcBorders>
              <w:right w:val="nil"/>
            </w:tcBorders>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c>
          <w:tcPr>
            <w:tcW w:w="1212" w:type="dxa"/>
            <w:tcBorders>
              <w:right w:val="nil"/>
            </w:tcBorders>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c>
          <w:tcPr>
            <w:tcW w:w="1212" w:type="dxa"/>
            <w:vAlign w:val="center"/>
          </w:tcPr>
          <w:p w:rsidR="001E5A1C" w:rsidRPr="001E5A1C" w:rsidRDefault="00E4689A" w:rsidP="001E5A1C">
            <w:pPr>
              <w:spacing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w:t>
            </w:r>
          </w:p>
        </w:tc>
      </w:tr>
      <w:tr w:rsidR="001E5A1C" w:rsidTr="00E4689A">
        <w:tc>
          <w:tcPr>
            <w:tcW w:w="5642" w:type="dxa"/>
            <w:gridSpan w:val="3"/>
          </w:tcPr>
          <w:p w:rsidR="001E5A1C" w:rsidRPr="00AD6D26" w:rsidRDefault="001E5A1C" w:rsidP="00E34AA1">
            <w:pPr>
              <w:pStyle w:val="TableParagraph"/>
              <w:spacing w:before="3"/>
              <w:ind w:left="0"/>
              <w:rPr>
                <w:sz w:val="24"/>
                <w:szCs w:val="24"/>
              </w:rPr>
            </w:pPr>
            <w:r w:rsidRPr="00AD6D26">
              <w:rPr>
                <w:sz w:val="24"/>
                <w:szCs w:val="24"/>
              </w:rPr>
              <w:t>Спортивно-оздоровительная направленность «</w:t>
            </w:r>
            <w:r w:rsidR="00E34AA1">
              <w:rPr>
                <w:sz w:val="24"/>
                <w:szCs w:val="24"/>
              </w:rPr>
              <w:t>Волейбол</w:t>
            </w:r>
            <w:r w:rsidRPr="00AD6D26">
              <w:rPr>
                <w:sz w:val="24"/>
                <w:szCs w:val="24"/>
              </w:rPr>
              <w:t>»</w:t>
            </w:r>
          </w:p>
        </w:tc>
        <w:tc>
          <w:tcPr>
            <w:tcW w:w="1212" w:type="dxa"/>
            <w:tcBorders>
              <w:right w:val="nil"/>
            </w:tcBorders>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c>
          <w:tcPr>
            <w:tcW w:w="1212" w:type="dxa"/>
            <w:tcBorders>
              <w:right w:val="nil"/>
            </w:tcBorders>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c>
          <w:tcPr>
            <w:tcW w:w="1212" w:type="dxa"/>
            <w:tcBorders>
              <w:right w:val="nil"/>
            </w:tcBorders>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c>
          <w:tcPr>
            <w:tcW w:w="1212" w:type="dxa"/>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r>
      <w:tr w:rsidR="001E5A1C" w:rsidTr="00E4689A">
        <w:tc>
          <w:tcPr>
            <w:tcW w:w="5642" w:type="dxa"/>
            <w:gridSpan w:val="3"/>
          </w:tcPr>
          <w:p w:rsidR="001E5A1C" w:rsidRPr="00AD6D26" w:rsidRDefault="001E5A1C" w:rsidP="001E5A1C">
            <w:pPr>
              <w:pStyle w:val="TableParagraph"/>
              <w:spacing w:before="3"/>
              <w:ind w:left="0"/>
              <w:rPr>
                <w:sz w:val="24"/>
                <w:szCs w:val="24"/>
              </w:rPr>
            </w:pPr>
            <w:r>
              <w:rPr>
                <w:sz w:val="24"/>
                <w:szCs w:val="24"/>
              </w:rPr>
              <w:t>Интеллектуальный марафон «Орлята России»</w:t>
            </w:r>
          </w:p>
        </w:tc>
        <w:tc>
          <w:tcPr>
            <w:tcW w:w="1212" w:type="dxa"/>
            <w:tcBorders>
              <w:right w:val="nil"/>
            </w:tcBorders>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w:t>
            </w:r>
          </w:p>
        </w:tc>
        <w:tc>
          <w:tcPr>
            <w:tcW w:w="1212" w:type="dxa"/>
            <w:tcBorders>
              <w:right w:val="nil"/>
            </w:tcBorders>
            <w:vAlign w:val="center"/>
          </w:tcPr>
          <w:p w:rsidR="001E5A1C" w:rsidRPr="001E5A1C" w:rsidRDefault="00E4689A" w:rsidP="001E5A1C">
            <w:pPr>
              <w:spacing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w:t>
            </w:r>
          </w:p>
        </w:tc>
        <w:tc>
          <w:tcPr>
            <w:tcW w:w="1212" w:type="dxa"/>
            <w:tcBorders>
              <w:right w:val="nil"/>
            </w:tcBorders>
            <w:vAlign w:val="center"/>
          </w:tcPr>
          <w:p w:rsidR="001E5A1C" w:rsidRPr="001E5A1C" w:rsidRDefault="00E4689A" w:rsidP="001E5A1C">
            <w:pPr>
              <w:spacing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w:t>
            </w:r>
          </w:p>
        </w:tc>
        <w:tc>
          <w:tcPr>
            <w:tcW w:w="1212" w:type="dxa"/>
            <w:vAlign w:val="center"/>
          </w:tcPr>
          <w:p w:rsidR="001E5A1C" w:rsidRPr="001E5A1C" w:rsidRDefault="001E5A1C" w:rsidP="001E5A1C">
            <w:pPr>
              <w:spacing w:line="240" w:lineRule="auto"/>
              <w:ind w:firstLine="0"/>
              <w:jc w:val="center"/>
              <w:rPr>
                <w:rFonts w:ascii="Times New Roman" w:hAnsi="Times New Roman" w:cs="Times New Roman"/>
                <w:bCs/>
                <w:sz w:val="24"/>
                <w:szCs w:val="24"/>
              </w:rPr>
            </w:pPr>
            <w:r w:rsidRPr="001E5A1C">
              <w:rPr>
                <w:rFonts w:ascii="Times New Roman" w:hAnsi="Times New Roman" w:cs="Times New Roman"/>
                <w:bCs/>
                <w:sz w:val="24"/>
                <w:szCs w:val="24"/>
              </w:rPr>
              <w:t>1</w:t>
            </w:r>
          </w:p>
        </w:tc>
      </w:tr>
    </w:tbl>
    <w:p w:rsidR="00FD2239" w:rsidRPr="00FD2239" w:rsidRDefault="002D6689" w:rsidP="00FD2239">
      <w:pPr>
        <w:suppressAutoHyphens w:val="0"/>
        <w:spacing w:line="240" w:lineRule="auto"/>
        <w:ind w:firstLine="0"/>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 xml:space="preserve">Учебный план </w:t>
      </w:r>
      <w:r w:rsidR="00FD2239" w:rsidRPr="00FD2239">
        <w:rPr>
          <w:rFonts w:ascii="Times New Roman" w:eastAsia="Calibri" w:hAnsi="Times New Roman" w:cs="Times New Roman"/>
          <w:b/>
          <w:sz w:val="26"/>
          <w:szCs w:val="26"/>
        </w:rPr>
        <w:t xml:space="preserve">ООП </w:t>
      </w:r>
      <w:r w:rsidR="00FD2239">
        <w:rPr>
          <w:rFonts w:ascii="Times New Roman" w:eastAsia="Calibri" w:hAnsi="Times New Roman" w:cs="Times New Roman"/>
          <w:b/>
          <w:sz w:val="26"/>
          <w:szCs w:val="26"/>
        </w:rPr>
        <w:t>НОО</w:t>
      </w:r>
    </w:p>
    <w:p w:rsidR="00FD2239" w:rsidRPr="00FD2239" w:rsidRDefault="00FD2239" w:rsidP="00FD2239">
      <w:pPr>
        <w:suppressAutoHyphens w:val="0"/>
        <w:spacing w:line="240" w:lineRule="auto"/>
        <w:ind w:firstLine="0"/>
        <w:jc w:val="center"/>
        <w:rPr>
          <w:rFonts w:ascii="Times New Roman" w:eastAsia="Calibri" w:hAnsi="Times New Roman" w:cs="Times New Roman"/>
          <w:b/>
          <w:sz w:val="26"/>
          <w:szCs w:val="26"/>
        </w:rPr>
      </w:pPr>
      <w:r w:rsidRPr="00FD2239">
        <w:rPr>
          <w:rFonts w:ascii="Times New Roman" w:eastAsia="Calibri" w:hAnsi="Times New Roman" w:cs="Times New Roman"/>
          <w:b/>
          <w:sz w:val="26"/>
          <w:szCs w:val="26"/>
        </w:rPr>
        <w:t>1 класс (недельное планирование)</w:t>
      </w:r>
    </w:p>
    <w:p w:rsidR="00FD2239" w:rsidRPr="00FD2239" w:rsidRDefault="00FD2239" w:rsidP="00FD2239">
      <w:pPr>
        <w:suppressAutoHyphens w:val="0"/>
        <w:spacing w:line="240" w:lineRule="auto"/>
        <w:ind w:firstLine="0"/>
        <w:jc w:val="center"/>
        <w:rPr>
          <w:rFonts w:ascii="Times New Roman" w:eastAsia="Calibri" w:hAnsi="Times New Roman" w:cs="Times New Roman"/>
          <w:b/>
          <w:sz w:val="26"/>
          <w:szCs w:val="26"/>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64"/>
        <w:gridCol w:w="3969"/>
        <w:gridCol w:w="1134"/>
        <w:gridCol w:w="1134"/>
        <w:gridCol w:w="1134"/>
        <w:gridCol w:w="1134"/>
      </w:tblGrid>
      <w:tr w:rsidR="00FD2239" w:rsidRPr="00FD2239" w:rsidTr="00FD2239">
        <w:tc>
          <w:tcPr>
            <w:tcW w:w="2836" w:type="dxa"/>
            <w:gridSpan w:val="2"/>
            <w:vMerge w:val="restart"/>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b/>
                <w:sz w:val="26"/>
                <w:szCs w:val="26"/>
              </w:rPr>
            </w:pPr>
            <w:r w:rsidRPr="00FD2239">
              <w:rPr>
                <w:rFonts w:ascii="Times New Roman" w:eastAsia="Calibri" w:hAnsi="Times New Roman" w:cs="Times New Roman"/>
                <w:b/>
                <w:sz w:val="26"/>
                <w:szCs w:val="26"/>
              </w:rPr>
              <w:t>Предметные области</w:t>
            </w:r>
          </w:p>
        </w:tc>
        <w:tc>
          <w:tcPr>
            <w:tcW w:w="3969" w:type="dxa"/>
            <w:vMerge w:val="restart"/>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b/>
                <w:sz w:val="26"/>
                <w:szCs w:val="26"/>
              </w:rPr>
            </w:pPr>
            <w:r w:rsidRPr="00FD2239">
              <w:rPr>
                <w:rFonts w:ascii="Times New Roman" w:eastAsia="Calibri" w:hAnsi="Times New Roman" w:cs="Times New Roman"/>
                <w:b/>
                <w:sz w:val="26"/>
                <w:szCs w:val="26"/>
              </w:rPr>
              <w:t>Учебные предметы</w:t>
            </w:r>
          </w:p>
        </w:tc>
        <w:tc>
          <w:tcPr>
            <w:tcW w:w="4536" w:type="dxa"/>
            <w:gridSpan w:val="4"/>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b/>
                <w:sz w:val="26"/>
                <w:szCs w:val="26"/>
              </w:rPr>
            </w:pPr>
            <w:r w:rsidRPr="00FD2239">
              <w:rPr>
                <w:rFonts w:ascii="Times New Roman" w:eastAsia="Calibri" w:hAnsi="Times New Roman" w:cs="Times New Roman"/>
                <w:b/>
                <w:sz w:val="26"/>
                <w:szCs w:val="26"/>
              </w:rPr>
              <w:t>Классы</w:t>
            </w:r>
          </w:p>
        </w:tc>
      </w:tr>
      <w:tr w:rsidR="00FD2239" w:rsidRPr="00FD2239" w:rsidTr="00FD2239">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FD2239" w:rsidRPr="00FD2239" w:rsidRDefault="00FD2239" w:rsidP="00FD2239">
            <w:pPr>
              <w:suppressAutoHyphens w:val="0"/>
              <w:spacing w:line="240" w:lineRule="auto"/>
              <w:ind w:firstLine="0"/>
              <w:jc w:val="left"/>
              <w:rPr>
                <w:rFonts w:ascii="Times New Roman" w:eastAsia="Calibri" w:hAnsi="Times New Roman" w:cs="Times New Roman"/>
                <w:b/>
                <w:sz w:val="26"/>
                <w:szCs w:val="2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D2239" w:rsidRPr="00FD2239" w:rsidRDefault="00FD2239" w:rsidP="00FD2239">
            <w:pPr>
              <w:suppressAutoHyphens w:val="0"/>
              <w:spacing w:line="240" w:lineRule="auto"/>
              <w:ind w:firstLine="0"/>
              <w:jc w:val="left"/>
              <w:rPr>
                <w:rFonts w:ascii="Times New Roman" w:eastAsia="Calibri"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b/>
              </w:rPr>
            </w:pPr>
            <w:r w:rsidRPr="00FD2239">
              <w:rPr>
                <w:rFonts w:ascii="Times New Roman" w:eastAsia="Calibri" w:hAnsi="Times New Roman" w:cs="Times New Roman"/>
                <w:b/>
              </w:rPr>
              <w:t>1</w:t>
            </w:r>
          </w:p>
          <w:p w:rsidR="00FD2239" w:rsidRPr="00FD2239" w:rsidRDefault="00FD2239" w:rsidP="00FD2239">
            <w:pPr>
              <w:suppressAutoHyphens w:val="0"/>
              <w:ind w:firstLine="0"/>
              <w:jc w:val="center"/>
              <w:rPr>
                <w:rFonts w:ascii="Times New Roman" w:eastAsia="Calibri" w:hAnsi="Times New Roman" w:cs="Times New Roman"/>
                <w:b/>
              </w:rPr>
            </w:pPr>
            <w:r w:rsidRPr="00FD2239">
              <w:rPr>
                <w:rFonts w:ascii="Times New Roman" w:eastAsia="Calibri" w:hAnsi="Times New Roman" w:cs="Times New Roman"/>
                <w:b/>
                <w:sz w:val="20"/>
              </w:rPr>
              <w:t>четверть</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b/>
              </w:rPr>
            </w:pPr>
            <w:r w:rsidRPr="00FD2239">
              <w:rPr>
                <w:rFonts w:ascii="Times New Roman" w:eastAsia="Calibri" w:hAnsi="Times New Roman" w:cs="Times New Roman"/>
                <w:b/>
              </w:rPr>
              <w:t>2</w:t>
            </w:r>
          </w:p>
          <w:p w:rsidR="00FD2239" w:rsidRPr="00FD2239" w:rsidRDefault="00FD2239" w:rsidP="00FD2239">
            <w:pPr>
              <w:suppressAutoHyphens w:val="0"/>
              <w:ind w:firstLine="0"/>
              <w:jc w:val="center"/>
              <w:rPr>
                <w:rFonts w:ascii="Times New Roman" w:eastAsia="Calibri" w:hAnsi="Times New Roman" w:cs="Times New Roman"/>
                <w:b/>
              </w:rPr>
            </w:pPr>
            <w:r w:rsidRPr="00FD2239">
              <w:rPr>
                <w:rFonts w:ascii="Times New Roman" w:eastAsia="Calibri" w:hAnsi="Times New Roman" w:cs="Times New Roman"/>
                <w:b/>
                <w:sz w:val="20"/>
              </w:rPr>
              <w:t>четверть</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b/>
              </w:rPr>
            </w:pPr>
            <w:r w:rsidRPr="00FD2239">
              <w:rPr>
                <w:rFonts w:ascii="Times New Roman" w:eastAsia="Calibri" w:hAnsi="Times New Roman" w:cs="Times New Roman"/>
                <w:b/>
              </w:rPr>
              <w:t>3</w:t>
            </w:r>
          </w:p>
          <w:p w:rsidR="00FD2239" w:rsidRPr="00FD2239" w:rsidRDefault="00FD2239" w:rsidP="00FD2239">
            <w:pPr>
              <w:suppressAutoHyphens w:val="0"/>
              <w:ind w:firstLine="0"/>
              <w:jc w:val="center"/>
              <w:rPr>
                <w:rFonts w:ascii="Times New Roman" w:eastAsia="Calibri" w:hAnsi="Times New Roman" w:cs="Times New Roman"/>
                <w:b/>
              </w:rPr>
            </w:pPr>
            <w:r w:rsidRPr="00FD2239">
              <w:rPr>
                <w:rFonts w:ascii="Times New Roman" w:eastAsia="Calibri" w:hAnsi="Times New Roman" w:cs="Times New Roman"/>
                <w:b/>
                <w:sz w:val="20"/>
              </w:rPr>
              <w:t>четверть</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b/>
              </w:rPr>
            </w:pPr>
            <w:r w:rsidRPr="00FD2239">
              <w:rPr>
                <w:rFonts w:ascii="Times New Roman" w:eastAsia="Calibri" w:hAnsi="Times New Roman" w:cs="Times New Roman"/>
                <w:b/>
              </w:rPr>
              <w:t>4</w:t>
            </w:r>
          </w:p>
          <w:p w:rsidR="00FD2239" w:rsidRPr="00FD2239" w:rsidRDefault="00FD2239" w:rsidP="00FD2239">
            <w:pPr>
              <w:suppressAutoHyphens w:val="0"/>
              <w:ind w:firstLine="0"/>
              <w:jc w:val="center"/>
              <w:rPr>
                <w:rFonts w:ascii="Times New Roman" w:eastAsia="Calibri" w:hAnsi="Times New Roman" w:cs="Times New Roman"/>
                <w:b/>
              </w:rPr>
            </w:pPr>
            <w:r w:rsidRPr="00FD2239">
              <w:rPr>
                <w:rFonts w:ascii="Times New Roman" w:eastAsia="Calibri" w:hAnsi="Times New Roman" w:cs="Times New Roman"/>
                <w:b/>
                <w:sz w:val="20"/>
              </w:rPr>
              <w:t>четверть</w:t>
            </w:r>
          </w:p>
        </w:tc>
      </w:tr>
      <w:tr w:rsidR="00FD2239" w:rsidRPr="00FD2239" w:rsidTr="00FD2239">
        <w:tc>
          <w:tcPr>
            <w:tcW w:w="11341" w:type="dxa"/>
            <w:gridSpan w:val="7"/>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b/>
                <w:i/>
                <w:sz w:val="26"/>
                <w:szCs w:val="26"/>
              </w:rPr>
              <w:t>Обязательная часть</w:t>
            </w:r>
          </w:p>
        </w:tc>
      </w:tr>
      <w:tr w:rsidR="00FD2239" w:rsidRPr="00FD2239" w:rsidTr="00FD2239">
        <w:tc>
          <w:tcPr>
            <w:tcW w:w="2836" w:type="dxa"/>
            <w:gridSpan w:val="2"/>
            <w:vMerge w:val="restart"/>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Русский язык и лит</w:t>
            </w:r>
            <w:r w:rsidRPr="00FD2239">
              <w:rPr>
                <w:rFonts w:ascii="Times New Roman" w:eastAsia="Calibri" w:hAnsi="Times New Roman" w:cs="Times New Roman"/>
                <w:sz w:val="26"/>
                <w:szCs w:val="26"/>
              </w:rPr>
              <w:t>е</w:t>
            </w:r>
            <w:r w:rsidRPr="00FD2239">
              <w:rPr>
                <w:rFonts w:ascii="Times New Roman" w:eastAsia="Calibri" w:hAnsi="Times New Roman" w:cs="Times New Roman"/>
                <w:sz w:val="26"/>
                <w:szCs w:val="26"/>
              </w:rPr>
              <w:t>ратурное чтение</w:t>
            </w:r>
          </w:p>
        </w:tc>
        <w:tc>
          <w:tcPr>
            <w:tcW w:w="3969"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5</w:t>
            </w:r>
          </w:p>
        </w:tc>
      </w:tr>
      <w:tr w:rsidR="00FD2239" w:rsidRPr="00FD2239" w:rsidTr="00FD2239">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FD2239" w:rsidRPr="00FD2239" w:rsidRDefault="00FD2239" w:rsidP="00FD2239">
            <w:pPr>
              <w:suppressAutoHyphens w:val="0"/>
              <w:spacing w:line="240" w:lineRule="auto"/>
              <w:ind w:firstLine="0"/>
              <w:jc w:val="left"/>
              <w:rPr>
                <w:rFonts w:ascii="Times New Roman" w:eastAsia="Calibri"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Литературное чтение</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4</w:t>
            </w:r>
          </w:p>
        </w:tc>
      </w:tr>
      <w:tr w:rsidR="00FD2239" w:rsidRPr="00FD2239" w:rsidTr="00FD2239">
        <w:trPr>
          <w:trHeight w:val="465"/>
        </w:trPr>
        <w:tc>
          <w:tcPr>
            <w:tcW w:w="2836" w:type="dxa"/>
            <w:gridSpan w:val="2"/>
            <w:vMerge w:val="restart"/>
            <w:tcBorders>
              <w:top w:val="single" w:sz="4" w:space="0" w:color="auto"/>
              <w:left w:val="single" w:sz="4" w:space="0" w:color="auto"/>
              <w:right w:val="single" w:sz="4" w:space="0" w:color="auto"/>
            </w:tcBorders>
            <w:vAlign w:val="center"/>
            <w:hideMark/>
          </w:tcPr>
          <w:p w:rsidR="00FD2239" w:rsidRPr="00FD2239" w:rsidRDefault="00FD2239" w:rsidP="00FD2239">
            <w:pPr>
              <w:suppressAutoHyphens w:val="0"/>
              <w:spacing w:line="240" w:lineRule="auto"/>
              <w:ind w:firstLine="0"/>
              <w:jc w:val="left"/>
              <w:rPr>
                <w:rFonts w:ascii="Times New Roman" w:eastAsia="Calibri" w:hAnsi="Times New Roman" w:cs="Times New Roman"/>
                <w:sz w:val="26"/>
                <w:szCs w:val="26"/>
              </w:rPr>
            </w:pPr>
            <w:r w:rsidRPr="00FD2239">
              <w:rPr>
                <w:rFonts w:ascii="Times New Roman" w:eastAsia="Calibri" w:hAnsi="Times New Roman" w:cs="Times New Roman"/>
                <w:spacing w:val="2"/>
                <w:sz w:val="26"/>
                <w:szCs w:val="26"/>
                <w:shd w:val="clear" w:color="auto" w:fill="FFFFFF"/>
              </w:rPr>
              <w:t>Родной язык и литер</w:t>
            </w:r>
            <w:r w:rsidRPr="00FD2239">
              <w:rPr>
                <w:rFonts w:ascii="Times New Roman" w:eastAsia="Calibri" w:hAnsi="Times New Roman" w:cs="Times New Roman"/>
                <w:spacing w:val="2"/>
                <w:sz w:val="26"/>
                <w:szCs w:val="26"/>
                <w:shd w:val="clear" w:color="auto" w:fill="FFFFFF"/>
              </w:rPr>
              <w:t>а</w:t>
            </w:r>
            <w:r w:rsidRPr="00FD2239">
              <w:rPr>
                <w:rFonts w:ascii="Times New Roman" w:eastAsia="Calibri" w:hAnsi="Times New Roman" w:cs="Times New Roman"/>
                <w:spacing w:val="2"/>
                <w:sz w:val="26"/>
                <w:szCs w:val="26"/>
                <w:shd w:val="clear" w:color="auto" w:fill="FFFFFF"/>
              </w:rPr>
              <w:t>турное чтение на ро</w:t>
            </w:r>
            <w:r w:rsidRPr="00FD2239">
              <w:rPr>
                <w:rFonts w:ascii="Times New Roman" w:eastAsia="Calibri" w:hAnsi="Times New Roman" w:cs="Times New Roman"/>
                <w:spacing w:val="2"/>
                <w:sz w:val="26"/>
                <w:szCs w:val="26"/>
                <w:shd w:val="clear" w:color="auto" w:fill="FFFFFF"/>
              </w:rPr>
              <w:t>д</w:t>
            </w:r>
            <w:r w:rsidRPr="00FD2239">
              <w:rPr>
                <w:rFonts w:ascii="Times New Roman" w:eastAsia="Calibri" w:hAnsi="Times New Roman" w:cs="Times New Roman"/>
                <w:spacing w:val="2"/>
                <w:sz w:val="26"/>
                <w:szCs w:val="26"/>
                <w:shd w:val="clear" w:color="auto" w:fill="FFFFFF"/>
              </w:rPr>
              <w:t>ном языке</w:t>
            </w:r>
          </w:p>
        </w:tc>
        <w:tc>
          <w:tcPr>
            <w:tcW w:w="3969"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Родной язык (русский)</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r>
      <w:tr w:rsidR="00FD2239" w:rsidRPr="00FD2239" w:rsidTr="00FD2239">
        <w:trPr>
          <w:trHeight w:val="435"/>
        </w:trPr>
        <w:tc>
          <w:tcPr>
            <w:tcW w:w="2836" w:type="dxa"/>
            <w:gridSpan w:val="2"/>
            <w:vMerge/>
            <w:tcBorders>
              <w:left w:val="single" w:sz="4" w:space="0" w:color="auto"/>
              <w:bottom w:val="single" w:sz="4" w:space="0" w:color="auto"/>
              <w:right w:val="single" w:sz="4" w:space="0" w:color="auto"/>
            </w:tcBorders>
            <w:vAlign w:val="center"/>
            <w:hideMark/>
          </w:tcPr>
          <w:p w:rsidR="00FD2239" w:rsidRPr="00FD2239" w:rsidRDefault="00FD2239" w:rsidP="00FD2239">
            <w:pPr>
              <w:suppressAutoHyphens w:val="0"/>
              <w:spacing w:line="240" w:lineRule="auto"/>
              <w:ind w:firstLine="0"/>
              <w:jc w:val="left"/>
              <w:rPr>
                <w:rFonts w:ascii="Times New Roman" w:eastAsia="Calibri" w:hAnsi="Times New Roman" w:cs="Times New Roman"/>
                <w:spacing w:val="2"/>
                <w:sz w:val="26"/>
                <w:szCs w:val="26"/>
                <w:shd w:val="clear" w:color="auto" w:fill="FFFFFF"/>
              </w:rPr>
            </w:pPr>
          </w:p>
        </w:tc>
        <w:tc>
          <w:tcPr>
            <w:tcW w:w="3969"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Литературное чтение на родном языке</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r>
      <w:tr w:rsidR="00FD2239" w:rsidRPr="00FD2239" w:rsidTr="00FD2239">
        <w:trPr>
          <w:trHeight w:val="630"/>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 xml:space="preserve"> 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r>
      <w:tr w:rsidR="00FD2239" w:rsidRPr="00FD2239" w:rsidTr="00FD2239">
        <w:trPr>
          <w:trHeight w:val="840"/>
        </w:trPr>
        <w:tc>
          <w:tcPr>
            <w:tcW w:w="2836" w:type="dxa"/>
            <w:gridSpan w:val="2"/>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Математика и инфо</w:t>
            </w:r>
            <w:r w:rsidRPr="00FD2239">
              <w:rPr>
                <w:rFonts w:ascii="Times New Roman" w:eastAsia="Calibri" w:hAnsi="Times New Roman" w:cs="Times New Roman"/>
                <w:sz w:val="26"/>
                <w:szCs w:val="26"/>
              </w:rPr>
              <w:t>р</w:t>
            </w:r>
            <w:r w:rsidRPr="00FD2239">
              <w:rPr>
                <w:rFonts w:ascii="Times New Roman" w:eastAsia="Calibri" w:hAnsi="Times New Roman" w:cs="Times New Roman"/>
                <w:sz w:val="26"/>
                <w:szCs w:val="26"/>
              </w:rPr>
              <w:t>матика</w:t>
            </w:r>
          </w:p>
        </w:tc>
        <w:tc>
          <w:tcPr>
            <w:tcW w:w="3969"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 xml:space="preserve">Математика </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4</w:t>
            </w:r>
          </w:p>
        </w:tc>
      </w:tr>
      <w:tr w:rsidR="00FD2239" w:rsidRPr="00FD2239" w:rsidTr="00FD2239">
        <w:tc>
          <w:tcPr>
            <w:tcW w:w="2836" w:type="dxa"/>
            <w:gridSpan w:val="2"/>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Обществознание и естествознание</w:t>
            </w:r>
          </w:p>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(«окружающий мир»)</w:t>
            </w:r>
          </w:p>
        </w:tc>
        <w:tc>
          <w:tcPr>
            <w:tcW w:w="3969"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Окружающий мир</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2</w:t>
            </w:r>
          </w:p>
        </w:tc>
      </w:tr>
      <w:tr w:rsidR="00FD2239" w:rsidRPr="00FD2239" w:rsidTr="00FD2239">
        <w:tc>
          <w:tcPr>
            <w:tcW w:w="2836" w:type="dxa"/>
            <w:gridSpan w:val="2"/>
            <w:vMerge w:val="restart"/>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Музыка</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0,5</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1</w:t>
            </w:r>
          </w:p>
        </w:tc>
      </w:tr>
      <w:tr w:rsidR="00FD2239" w:rsidRPr="00FD2239" w:rsidTr="00FD2239">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FD2239" w:rsidRPr="00FD2239" w:rsidRDefault="00FD2239" w:rsidP="00FD2239">
            <w:pPr>
              <w:suppressAutoHyphens w:val="0"/>
              <w:spacing w:line="240" w:lineRule="auto"/>
              <w:ind w:firstLine="0"/>
              <w:jc w:val="left"/>
              <w:rPr>
                <w:rFonts w:ascii="Times New Roman" w:eastAsia="Calibri"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0,5</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1</w:t>
            </w:r>
          </w:p>
        </w:tc>
      </w:tr>
      <w:tr w:rsidR="00FD2239" w:rsidRPr="00FD2239" w:rsidTr="00FD2239">
        <w:trPr>
          <w:trHeight w:val="540"/>
        </w:trPr>
        <w:tc>
          <w:tcPr>
            <w:tcW w:w="2836" w:type="dxa"/>
            <w:gridSpan w:val="2"/>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Основы религиозных культур и светской этики</w:t>
            </w:r>
          </w:p>
        </w:tc>
        <w:tc>
          <w:tcPr>
            <w:tcW w:w="3969"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Основы религиозных культур и светской этики</w:t>
            </w:r>
          </w:p>
          <w:p w:rsidR="00FD2239" w:rsidRPr="00FD2239" w:rsidRDefault="00FD2239" w:rsidP="00FD2239">
            <w:pPr>
              <w:suppressAutoHyphens w:val="0"/>
              <w:ind w:firstLine="0"/>
              <w:jc w:val="left"/>
              <w:rPr>
                <w:rFonts w:ascii="Times New Roman" w:eastAsia="Calibri" w:hAnsi="Times New Roman" w:cs="Times New Roman"/>
                <w:sz w:val="24"/>
                <w:szCs w:val="24"/>
              </w:rPr>
            </w:pPr>
            <w:r w:rsidRPr="00FD2239">
              <w:rPr>
                <w:rFonts w:ascii="Times New Roman" w:eastAsia="Calibri" w:hAnsi="Times New Roman" w:cs="Times New Roman"/>
                <w:sz w:val="24"/>
                <w:szCs w:val="24"/>
                <w:shd w:val="clear" w:color="auto" w:fill="FFFFFF"/>
              </w:rPr>
              <w:t>Учебный модуль «Основы прав</w:t>
            </w:r>
            <w:r w:rsidRPr="00FD2239">
              <w:rPr>
                <w:rFonts w:ascii="Times New Roman" w:eastAsia="Calibri" w:hAnsi="Times New Roman" w:cs="Times New Roman"/>
                <w:sz w:val="24"/>
                <w:szCs w:val="24"/>
                <w:shd w:val="clear" w:color="auto" w:fill="FFFFFF"/>
              </w:rPr>
              <w:t>о</w:t>
            </w:r>
            <w:r w:rsidRPr="00FD2239">
              <w:rPr>
                <w:rFonts w:ascii="Times New Roman" w:eastAsia="Calibri" w:hAnsi="Times New Roman" w:cs="Times New Roman"/>
                <w:sz w:val="24"/>
                <w:szCs w:val="24"/>
                <w:shd w:val="clear" w:color="auto" w:fill="FFFFFF"/>
              </w:rPr>
              <w:t>славной культуры».</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r>
      <w:tr w:rsidR="00FD2239" w:rsidRPr="00FD2239" w:rsidTr="00FD2239">
        <w:trPr>
          <w:trHeight w:val="570"/>
        </w:trPr>
        <w:tc>
          <w:tcPr>
            <w:tcW w:w="2836" w:type="dxa"/>
            <w:gridSpan w:val="2"/>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 xml:space="preserve">Технология </w:t>
            </w:r>
          </w:p>
        </w:tc>
        <w:tc>
          <w:tcPr>
            <w:tcW w:w="3969"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 xml:space="preserve">Технология </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1</w:t>
            </w:r>
          </w:p>
        </w:tc>
      </w:tr>
      <w:tr w:rsidR="00FD2239" w:rsidRPr="00FD2239" w:rsidTr="00FD2239">
        <w:tc>
          <w:tcPr>
            <w:tcW w:w="2836" w:type="dxa"/>
            <w:gridSpan w:val="2"/>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Физическая культура</w:t>
            </w:r>
          </w:p>
        </w:tc>
        <w:tc>
          <w:tcPr>
            <w:tcW w:w="3969"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2</w:t>
            </w:r>
          </w:p>
        </w:tc>
      </w:tr>
      <w:tr w:rsidR="00FD2239" w:rsidRPr="00FD2239" w:rsidTr="00FD2239">
        <w:tc>
          <w:tcPr>
            <w:tcW w:w="6805" w:type="dxa"/>
            <w:gridSpan w:val="3"/>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left"/>
              <w:rPr>
                <w:rFonts w:ascii="Times New Roman" w:eastAsia="Calibri" w:hAnsi="Times New Roman" w:cs="Times New Roman"/>
                <w:b/>
                <w:sz w:val="26"/>
                <w:szCs w:val="26"/>
              </w:rPr>
            </w:pPr>
            <w:r w:rsidRPr="00FD2239">
              <w:rPr>
                <w:rFonts w:ascii="Times New Roman" w:eastAsia="Calibri" w:hAnsi="Times New Roman" w:cs="Times New Roman"/>
                <w:b/>
                <w:sz w:val="26"/>
                <w:szCs w:val="26"/>
              </w:rPr>
              <w:t>Учебная  недельная  нагрузка</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b/>
                <w:sz w:val="26"/>
                <w:szCs w:val="26"/>
              </w:rPr>
            </w:pPr>
            <w:r w:rsidRPr="00FD2239">
              <w:rPr>
                <w:rFonts w:ascii="Times New Roman" w:eastAsia="Calibri" w:hAnsi="Times New Roman" w:cs="Times New Roman"/>
                <w:b/>
                <w:sz w:val="26"/>
                <w:szCs w:val="26"/>
              </w:rPr>
              <w:t>15</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b/>
                <w:sz w:val="26"/>
                <w:szCs w:val="26"/>
              </w:rPr>
            </w:pPr>
            <w:r w:rsidRPr="00FD2239">
              <w:rPr>
                <w:rFonts w:ascii="Times New Roman" w:eastAsia="Calibri" w:hAnsi="Times New Roman" w:cs="Times New Roman"/>
                <w:b/>
                <w:sz w:val="26"/>
                <w:szCs w:val="26"/>
              </w:rPr>
              <w:t>20</w:t>
            </w:r>
          </w:p>
        </w:tc>
        <w:tc>
          <w:tcPr>
            <w:tcW w:w="1134" w:type="dxa"/>
            <w:tcBorders>
              <w:top w:val="single" w:sz="4" w:space="0" w:color="auto"/>
              <w:left w:val="single" w:sz="4" w:space="0" w:color="auto"/>
              <w:bottom w:val="single" w:sz="4" w:space="0" w:color="auto"/>
              <w:right w:val="single" w:sz="4" w:space="0" w:color="auto"/>
            </w:tcBorders>
            <w:hideMark/>
          </w:tcPr>
          <w:p w:rsidR="00FD2239" w:rsidRPr="00FD2239" w:rsidRDefault="00FD2239" w:rsidP="00FD2239">
            <w:pPr>
              <w:suppressAutoHyphens w:val="0"/>
              <w:ind w:firstLine="0"/>
              <w:jc w:val="center"/>
              <w:rPr>
                <w:rFonts w:ascii="Times New Roman" w:eastAsia="Calibri" w:hAnsi="Times New Roman" w:cs="Times New Roman"/>
                <w:b/>
                <w:sz w:val="26"/>
                <w:szCs w:val="26"/>
              </w:rPr>
            </w:pPr>
            <w:r w:rsidRPr="00FD2239">
              <w:rPr>
                <w:rFonts w:ascii="Times New Roman" w:eastAsia="Calibri" w:hAnsi="Times New Roman" w:cs="Times New Roman"/>
                <w:b/>
                <w:sz w:val="26"/>
                <w:szCs w:val="26"/>
              </w:rPr>
              <w:t>21</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b/>
                <w:sz w:val="26"/>
                <w:szCs w:val="26"/>
              </w:rPr>
            </w:pPr>
            <w:r w:rsidRPr="00FD2239">
              <w:rPr>
                <w:rFonts w:ascii="Times New Roman" w:eastAsia="Calibri" w:hAnsi="Times New Roman" w:cs="Times New Roman"/>
                <w:b/>
                <w:sz w:val="26"/>
                <w:szCs w:val="26"/>
              </w:rPr>
              <w:t>21</w:t>
            </w:r>
          </w:p>
        </w:tc>
      </w:tr>
      <w:tr w:rsidR="00FD2239" w:rsidRPr="00FD2239" w:rsidTr="00FD2239">
        <w:tc>
          <w:tcPr>
            <w:tcW w:w="6805" w:type="dxa"/>
            <w:gridSpan w:val="3"/>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b/>
                <w:i/>
                <w:iCs/>
                <w:sz w:val="26"/>
                <w:szCs w:val="26"/>
              </w:rPr>
            </w:pPr>
            <w:r w:rsidRPr="00FD2239">
              <w:rPr>
                <w:rFonts w:ascii="Times New Roman" w:eastAsia="Calibri" w:hAnsi="Times New Roman" w:cs="Times New Roman"/>
                <w:b/>
                <w:i/>
                <w:iCs/>
                <w:sz w:val="26"/>
                <w:szCs w:val="26"/>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b/>
                <w:sz w:val="26"/>
                <w:szCs w:val="26"/>
              </w:rPr>
            </w:pPr>
            <w:r w:rsidRPr="00FD2239">
              <w:rPr>
                <w:rFonts w:ascii="Times New Roman" w:eastAsia="Calibri" w:hAnsi="Times New Roman" w:cs="Times New Roman"/>
                <w:b/>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b/>
                <w:sz w:val="26"/>
                <w:szCs w:val="26"/>
              </w:rPr>
            </w:pPr>
            <w:r w:rsidRPr="00FD2239">
              <w:rPr>
                <w:rFonts w:ascii="Times New Roman" w:eastAsia="Calibri" w:hAnsi="Times New Roman" w:cs="Times New Roman"/>
                <w:b/>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b/>
                <w:sz w:val="26"/>
                <w:szCs w:val="26"/>
              </w:rPr>
            </w:pPr>
            <w:r w:rsidRPr="00FD2239">
              <w:rPr>
                <w:rFonts w:ascii="Times New Roman" w:eastAsia="Calibri" w:hAnsi="Times New Roman" w:cs="Times New Roman"/>
                <w:b/>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b/>
                <w:sz w:val="26"/>
                <w:szCs w:val="26"/>
              </w:rPr>
            </w:pPr>
            <w:r w:rsidRPr="00FD2239">
              <w:rPr>
                <w:rFonts w:ascii="Times New Roman" w:eastAsia="Calibri" w:hAnsi="Times New Roman" w:cs="Times New Roman"/>
                <w:b/>
                <w:sz w:val="26"/>
                <w:szCs w:val="26"/>
              </w:rPr>
              <w:t>1</w:t>
            </w:r>
          </w:p>
        </w:tc>
      </w:tr>
      <w:tr w:rsidR="00FD2239" w:rsidRPr="00FD2239" w:rsidTr="00FD2239">
        <w:tc>
          <w:tcPr>
            <w:tcW w:w="2772"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Математика и инфо</w:t>
            </w:r>
            <w:r w:rsidRPr="00FD2239">
              <w:rPr>
                <w:rFonts w:ascii="Times New Roman" w:eastAsia="Calibri" w:hAnsi="Times New Roman" w:cs="Times New Roman"/>
                <w:sz w:val="26"/>
                <w:szCs w:val="26"/>
              </w:rPr>
              <w:t>р</w:t>
            </w:r>
            <w:r w:rsidRPr="00FD2239">
              <w:rPr>
                <w:rFonts w:ascii="Times New Roman" w:eastAsia="Calibri" w:hAnsi="Times New Roman" w:cs="Times New Roman"/>
                <w:sz w:val="26"/>
                <w:szCs w:val="26"/>
              </w:rPr>
              <w:t>матика</w:t>
            </w:r>
          </w:p>
        </w:tc>
        <w:tc>
          <w:tcPr>
            <w:tcW w:w="4033" w:type="dxa"/>
            <w:gridSpan w:val="2"/>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left"/>
              <w:rPr>
                <w:rFonts w:ascii="Times New Roman" w:eastAsia="Calibri" w:hAnsi="Times New Roman" w:cs="Times New Roman"/>
                <w:sz w:val="26"/>
                <w:szCs w:val="26"/>
              </w:rPr>
            </w:pPr>
            <w:r w:rsidRPr="00FD2239">
              <w:rPr>
                <w:rFonts w:ascii="Times New Roman" w:eastAsia="Calibri" w:hAnsi="Times New Roman" w:cs="Times New Roman"/>
                <w:sz w:val="26"/>
                <w:szCs w:val="26"/>
              </w:rPr>
              <w:t xml:space="preserve">Математика </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FD2239" w:rsidRPr="00FD2239" w:rsidRDefault="00FD2239" w:rsidP="00FD2239">
            <w:pPr>
              <w:suppressAutoHyphens w:val="0"/>
              <w:ind w:firstLine="0"/>
              <w:jc w:val="center"/>
              <w:rPr>
                <w:rFonts w:ascii="Times New Roman" w:eastAsia="Calibri" w:hAnsi="Times New Roman" w:cs="Times New Roman"/>
                <w:sz w:val="26"/>
                <w:szCs w:val="26"/>
              </w:rPr>
            </w:pPr>
            <w:r w:rsidRPr="00FD2239">
              <w:rPr>
                <w:rFonts w:ascii="Times New Roman" w:eastAsia="Calibri" w:hAnsi="Times New Roman" w:cs="Times New Roman"/>
                <w:sz w:val="26"/>
                <w:szCs w:val="26"/>
              </w:rPr>
              <w:t>1</w:t>
            </w:r>
          </w:p>
        </w:tc>
      </w:tr>
      <w:tr w:rsidR="00440211" w:rsidRPr="00440211" w:rsidTr="00AA0074">
        <w:tc>
          <w:tcPr>
            <w:tcW w:w="10207" w:type="dxa"/>
            <w:gridSpan w:val="6"/>
            <w:tcBorders>
              <w:top w:val="single" w:sz="4" w:space="0" w:color="auto"/>
              <w:left w:val="single" w:sz="4" w:space="0" w:color="auto"/>
              <w:bottom w:val="single" w:sz="4" w:space="0" w:color="auto"/>
              <w:right w:val="single" w:sz="4" w:space="0" w:color="auto"/>
            </w:tcBorders>
          </w:tcPr>
          <w:p w:rsidR="00440211" w:rsidRPr="00440211" w:rsidRDefault="00440211" w:rsidP="00FD2239">
            <w:pPr>
              <w:suppressAutoHyphens w:val="0"/>
              <w:ind w:firstLine="0"/>
              <w:jc w:val="center"/>
              <w:rPr>
                <w:rFonts w:ascii="Times New Roman" w:eastAsia="Calibri" w:hAnsi="Times New Roman" w:cs="Times New Roman"/>
                <w:sz w:val="26"/>
                <w:szCs w:val="26"/>
              </w:rPr>
            </w:pPr>
            <w:r w:rsidRPr="00440211">
              <w:rPr>
                <w:rFonts w:ascii="Times New Roman" w:hAnsi="Times New Roman" w:cs="Times New Roman"/>
                <w:b/>
                <w:sz w:val="24"/>
                <w:szCs w:val="24"/>
              </w:rPr>
              <w:t>Внеурочная</w:t>
            </w:r>
            <w:r w:rsidRPr="00440211">
              <w:rPr>
                <w:rFonts w:ascii="Times New Roman" w:hAnsi="Times New Roman" w:cs="Times New Roman"/>
                <w:b/>
                <w:spacing w:val="23"/>
                <w:sz w:val="24"/>
                <w:szCs w:val="24"/>
              </w:rPr>
              <w:t xml:space="preserve"> </w:t>
            </w:r>
            <w:r w:rsidRPr="00440211">
              <w:rPr>
                <w:rFonts w:ascii="Times New Roman" w:hAnsi="Times New Roman" w:cs="Times New Roman"/>
                <w:b/>
                <w:sz w:val="24"/>
                <w:szCs w:val="24"/>
              </w:rPr>
              <w:t>деятельность</w:t>
            </w:r>
            <w:r w:rsidR="00E4689A">
              <w:rPr>
                <w:rFonts w:ascii="Times New Roman" w:hAnsi="Times New Roman" w:cs="Times New Roman"/>
                <w:b/>
                <w:sz w:val="24"/>
                <w:szCs w:val="24"/>
              </w:rPr>
              <w:t xml:space="preserve">                                                                                    </w:t>
            </w:r>
            <w:r w:rsidR="00E4689A" w:rsidRPr="00E4689A">
              <w:rPr>
                <w:rFonts w:ascii="Times New Roman" w:hAnsi="Times New Roman" w:cs="Times New Roman"/>
                <w:sz w:val="24"/>
                <w:szCs w:val="24"/>
              </w:rPr>
              <w:t>5</w:t>
            </w:r>
            <w:r w:rsidR="00E4689A">
              <w:rPr>
                <w:rFonts w:ascii="Times New Roman" w:hAnsi="Times New Roman" w:cs="Times New Roman"/>
                <w:b/>
                <w:sz w:val="24"/>
                <w:szCs w:val="24"/>
              </w:rPr>
              <w:t xml:space="preserve">                    </w:t>
            </w:r>
            <w:r w:rsidR="00E4689A" w:rsidRPr="00E4689A">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440211" w:rsidRPr="00440211" w:rsidRDefault="00E4689A"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r>
      <w:tr w:rsidR="00440211" w:rsidRPr="00FD2239" w:rsidTr="00AA0074">
        <w:tc>
          <w:tcPr>
            <w:tcW w:w="6805" w:type="dxa"/>
            <w:gridSpan w:val="3"/>
            <w:tcBorders>
              <w:top w:val="single" w:sz="4" w:space="0" w:color="auto"/>
              <w:left w:val="single" w:sz="4" w:space="0" w:color="auto"/>
              <w:bottom w:val="single" w:sz="4" w:space="0" w:color="auto"/>
              <w:right w:val="single" w:sz="4" w:space="0" w:color="auto"/>
            </w:tcBorders>
          </w:tcPr>
          <w:p w:rsidR="00440211" w:rsidRPr="00AD6D26" w:rsidRDefault="00440211" w:rsidP="00AA0074">
            <w:pPr>
              <w:pStyle w:val="TableParagraph"/>
              <w:spacing w:before="3"/>
              <w:ind w:left="0"/>
              <w:rPr>
                <w:sz w:val="24"/>
                <w:szCs w:val="24"/>
              </w:rPr>
            </w:pPr>
            <w:r>
              <w:rPr>
                <w:sz w:val="24"/>
                <w:szCs w:val="24"/>
              </w:rPr>
              <w:t xml:space="preserve">Занятия патриотической, нравственной и экологической направленности </w:t>
            </w:r>
            <w:r w:rsidRPr="00AD6D26">
              <w:rPr>
                <w:sz w:val="24"/>
                <w:szCs w:val="24"/>
              </w:rPr>
              <w:t xml:space="preserve">«Разговоры о </w:t>
            </w:r>
            <w:proofErr w:type="gramStart"/>
            <w:r w:rsidRPr="00AD6D26">
              <w:rPr>
                <w:sz w:val="24"/>
                <w:szCs w:val="24"/>
              </w:rPr>
              <w:t>важном</w:t>
            </w:r>
            <w:proofErr w:type="gramEnd"/>
            <w:r w:rsidRPr="00AD6D26">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40211" w:rsidRPr="00FD2239" w:rsidTr="00AA0074">
        <w:tc>
          <w:tcPr>
            <w:tcW w:w="6805" w:type="dxa"/>
            <w:gridSpan w:val="3"/>
            <w:tcBorders>
              <w:top w:val="single" w:sz="4" w:space="0" w:color="auto"/>
              <w:left w:val="single" w:sz="4" w:space="0" w:color="auto"/>
              <w:bottom w:val="single" w:sz="4" w:space="0" w:color="auto"/>
              <w:right w:val="single" w:sz="4" w:space="0" w:color="auto"/>
            </w:tcBorders>
          </w:tcPr>
          <w:p w:rsidR="00440211" w:rsidRPr="00AD6D26" w:rsidRDefault="00440211" w:rsidP="00E4689A">
            <w:pPr>
              <w:pStyle w:val="TableParagraph"/>
              <w:spacing w:before="3"/>
              <w:ind w:left="0"/>
              <w:rPr>
                <w:sz w:val="24"/>
                <w:szCs w:val="24"/>
              </w:rPr>
            </w:pPr>
            <w:r w:rsidRPr="00AD6D26">
              <w:rPr>
                <w:sz w:val="24"/>
                <w:szCs w:val="24"/>
              </w:rPr>
              <w:t xml:space="preserve"> </w:t>
            </w:r>
            <w:r>
              <w:rPr>
                <w:sz w:val="24"/>
                <w:szCs w:val="24"/>
              </w:rPr>
              <w:t xml:space="preserve">Информационная культура </w:t>
            </w:r>
            <w:r w:rsidRPr="00AD6D26">
              <w:rPr>
                <w:sz w:val="24"/>
                <w:szCs w:val="24"/>
              </w:rPr>
              <w:t>«</w:t>
            </w:r>
            <w:r w:rsidR="00E4689A">
              <w:rPr>
                <w:sz w:val="24"/>
                <w:szCs w:val="24"/>
              </w:rPr>
              <w:t>Разговор о правильном питании</w:t>
            </w:r>
            <w:r w:rsidRPr="00AD6D26">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40211" w:rsidRPr="00FD2239" w:rsidTr="00AA0074">
        <w:tc>
          <w:tcPr>
            <w:tcW w:w="6805" w:type="dxa"/>
            <w:gridSpan w:val="3"/>
            <w:tcBorders>
              <w:top w:val="single" w:sz="4" w:space="0" w:color="auto"/>
              <w:left w:val="single" w:sz="4" w:space="0" w:color="auto"/>
              <w:bottom w:val="single" w:sz="4" w:space="0" w:color="auto"/>
              <w:right w:val="single" w:sz="4" w:space="0" w:color="auto"/>
            </w:tcBorders>
          </w:tcPr>
          <w:p w:rsidR="00440211" w:rsidRPr="00AD6D26" w:rsidRDefault="00440211" w:rsidP="00E4689A">
            <w:pPr>
              <w:pStyle w:val="TableParagraph"/>
              <w:spacing w:before="3"/>
              <w:ind w:left="0"/>
              <w:rPr>
                <w:sz w:val="24"/>
                <w:szCs w:val="24"/>
              </w:rPr>
            </w:pPr>
            <w:r>
              <w:rPr>
                <w:sz w:val="24"/>
                <w:szCs w:val="24"/>
              </w:rPr>
              <w:t>Учение с увлечением</w:t>
            </w:r>
            <w:r w:rsidRPr="00AD6D26">
              <w:rPr>
                <w:sz w:val="24"/>
                <w:szCs w:val="24"/>
              </w:rPr>
              <w:t xml:space="preserve"> «</w:t>
            </w:r>
            <w:r w:rsidR="00E4689A">
              <w:rPr>
                <w:sz w:val="24"/>
                <w:szCs w:val="24"/>
              </w:rPr>
              <w:t>Функциональная грамотность</w:t>
            </w:r>
            <w:r w:rsidRPr="00AD6D26">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40211" w:rsidRPr="00FD2239" w:rsidTr="00AA0074">
        <w:tc>
          <w:tcPr>
            <w:tcW w:w="6805" w:type="dxa"/>
            <w:gridSpan w:val="3"/>
            <w:tcBorders>
              <w:top w:val="single" w:sz="4" w:space="0" w:color="auto"/>
              <w:left w:val="single" w:sz="4" w:space="0" w:color="auto"/>
              <w:bottom w:val="single" w:sz="4" w:space="0" w:color="auto"/>
              <w:right w:val="single" w:sz="4" w:space="0" w:color="auto"/>
            </w:tcBorders>
          </w:tcPr>
          <w:p w:rsidR="00440211" w:rsidRPr="00AD6D26" w:rsidRDefault="00440211" w:rsidP="00E4689A">
            <w:pPr>
              <w:pStyle w:val="TableParagraph"/>
              <w:spacing w:before="3"/>
              <w:ind w:left="0"/>
              <w:rPr>
                <w:sz w:val="24"/>
                <w:szCs w:val="24"/>
              </w:rPr>
            </w:pPr>
            <w:r w:rsidRPr="00AD6D26">
              <w:rPr>
                <w:sz w:val="24"/>
                <w:szCs w:val="24"/>
              </w:rPr>
              <w:t>Спортивно-оздоровительная направленность «</w:t>
            </w:r>
            <w:r w:rsidR="00E4689A">
              <w:rPr>
                <w:sz w:val="24"/>
                <w:szCs w:val="24"/>
              </w:rPr>
              <w:t>Волейбол</w:t>
            </w:r>
            <w:r w:rsidRPr="00AD6D26">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40211" w:rsidRPr="00FD2239" w:rsidTr="00AA0074">
        <w:tc>
          <w:tcPr>
            <w:tcW w:w="6805" w:type="dxa"/>
            <w:gridSpan w:val="3"/>
            <w:tcBorders>
              <w:top w:val="single" w:sz="4" w:space="0" w:color="auto"/>
              <w:left w:val="single" w:sz="4" w:space="0" w:color="auto"/>
              <w:bottom w:val="single" w:sz="4" w:space="0" w:color="auto"/>
              <w:right w:val="single" w:sz="4" w:space="0" w:color="auto"/>
            </w:tcBorders>
          </w:tcPr>
          <w:p w:rsidR="00440211" w:rsidRPr="00AD6D26" w:rsidRDefault="00E4689A" w:rsidP="00AA0074">
            <w:pPr>
              <w:pStyle w:val="TableParagraph"/>
              <w:spacing w:before="3"/>
              <w:ind w:left="0"/>
              <w:rPr>
                <w:sz w:val="24"/>
                <w:szCs w:val="24"/>
              </w:rPr>
            </w:pPr>
            <w:r>
              <w:rPr>
                <w:sz w:val="24"/>
                <w:szCs w:val="24"/>
              </w:rPr>
              <w:t>Интеллектуальный марафон «Орлята России»</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440211" w:rsidP="00FD2239">
            <w:pPr>
              <w:suppressAutoHyphens w:val="0"/>
              <w:ind w:firstLine="0"/>
              <w:jc w:val="center"/>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E4689A"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E4689A"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440211" w:rsidRPr="00FD2239" w:rsidRDefault="00E4689A" w:rsidP="00FD2239">
            <w:pPr>
              <w:suppressAutoHyphens w:val="0"/>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bl>
    <w:p w:rsidR="00E4689A" w:rsidRDefault="00E4689A" w:rsidP="006E241A">
      <w:pPr>
        <w:pStyle w:val="ad"/>
        <w:spacing w:before="238" w:line="276" w:lineRule="auto"/>
        <w:ind w:left="0" w:firstLine="426"/>
        <w:jc w:val="center"/>
        <w:rPr>
          <w:b/>
          <w:bCs/>
          <w:sz w:val="24"/>
          <w:szCs w:val="24"/>
        </w:rPr>
      </w:pPr>
    </w:p>
    <w:p w:rsidR="006E241A" w:rsidRPr="006E241A" w:rsidRDefault="006E241A" w:rsidP="006E241A">
      <w:pPr>
        <w:pStyle w:val="ad"/>
        <w:spacing w:before="238" w:line="276" w:lineRule="auto"/>
        <w:ind w:left="0" w:firstLine="426"/>
        <w:jc w:val="center"/>
        <w:rPr>
          <w:b/>
          <w:bCs/>
          <w:sz w:val="24"/>
          <w:szCs w:val="24"/>
        </w:rPr>
      </w:pPr>
      <w:r w:rsidRPr="006E241A">
        <w:rPr>
          <w:b/>
          <w:bCs/>
          <w:sz w:val="24"/>
          <w:szCs w:val="24"/>
        </w:rPr>
        <w:lastRenderedPageBreak/>
        <w:t>Промежуточная аттестация</w:t>
      </w:r>
    </w:p>
    <w:p w:rsidR="006E241A" w:rsidRPr="006E241A" w:rsidRDefault="006E241A" w:rsidP="00566E20">
      <w:pPr>
        <w:pStyle w:val="ad"/>
        <w:spacing w:before="238" w:line="276" w:lineRule="auto"/>
        <w:ind w:left="0" w:firstLine="426"/>
        <w:jc w:val="both"/>
        <w:rPr>
          <w:sz w:val="24"/>
          <w:szCs w:val="24"/>
        </w:rPr>
      </w:pPr>
      <w:r w:rsidRPr="006E241A">
        <w:rPr>
          <w:sz w:val="24"/>
          <w:szCs w:val="24"/>
        </w:rPr>
        <w:t xml:space="preserve">Освоение </w:t>
      </w:r>
      <w:r>
        <w:rPr>
          <w:sz w:val="24"/>
          <w:szCs w:val="24"/>
        </w:rPr>
        <w:t>ООП НОО</w:t>
      </w:r>
      <w:r w:rsidRPr="006E241A">
        <w:rPr>
          <w:sz w:val="24"/>
          <w:szCs w:val="24"/>
        </w:rPr>
        <w:t xml:space="preserve"> сопровождается годовой промежуточной аттестацией </w:t>
      </w:r>
      <w:proofErr w:type="gramStart"/>
      <w:r w:rsidRPr="006E241A">
        <w:rPr>
          <w:sz w:val="24"/>
          <w:szCs w:val="24"/>
        </w:rPr>
        <w:t>обучающихся</w:t>
      </w:r>
      <w:proofErr w:type="gramEnd"/>
      <w:r w:rsidRPr="006E241A">
        <w:rPr>
          <w:sz w:val="24"/>
          <w:szCs w:val="24"/>
        </w:rPr>
        <w:t>.</w:t>
      </w:r>
      <w:r w:rsidR="00566E20">
        <w:rPr>
          <w:sz w:val="24"/>
          <w:szCs w:val="24"/>
        </w:rPr>
        <w:t xml:space="preserve"> </w:t>
      </w:r>
      <w:r w:rsidRPr="006E241A">
        <w:rPr>
          <w:sz w:val="24"/>
          <w:szCs w:val="24"/>
        </w:rPr>
        <w:t xml:space="preserve">Промежуточная аттестация проходит согласно Положению о формах, периодичности и порядке текущего контроля успеваемости и промежуточной </w:t>
      </w:r>
      <w:proofErr w:type="gramStart"/>
      <w:r w:rsidRPr="006E241A">
        <w:rPr>
          <w:sz w:val="24"/>
          <w:szCs w:val="24"/>
        </w:rPr>
        <w:t>аттестации</w:t>
      </w:r>
      <w:proofErr w:type="gramEnd"/>
      <w:r w:rsidRPr="006E241A">
        <w:rPr>
          <w:sz w:val="24"/>
          <w:szCs w:val="24"/>
        </w:rPr>
        <w:t xml:space="preserve"> обучающихся </w:t>
      </w:r>
      <w:r>
        <w:rPr>
          <w:sz w:val="24"/>
          <w:szCs w:val="24"/>
        </w:rPr>
        <w:t>по основным общеобразовательным программам МБОУ «</w:t>
      </w:r>
      <w:proofErr w:type="spellStart"/>
      <w:r w:rsidR="00E34AA1">
        <w:rPr>
          <w:sz w:val="24"/>
          <w:szCs w:val="24"/>
        </w:rPr>
        <w:t>Однолуцкая</w:t>
      </w:r>
      <w:proofErr w:type="spellEnd"/>
      <w:r w:rsidR="00E34AA1">
        <w:rPr>
          <w:sz w:val="24"/>
          <w:szCs w:val="24"/>
        </w:rPr>
        <w:t xml:space="preserve"> ООШ имени </w:t>
      </w:r>
      <w:r>
        <w:rPr>
          <w:sz w:val="24"/>
          <w:szCs w:val="24"/>
        </w:rPr>
        <w:t xml:space="preserve"> Героя советского Со</w:t>
      </w:r>
      <w:r w:rsidR="00AA0074">
        <w:rPr>
          <w:sz w:val="24"/>
          <w:szCs w:val="24"/>
        </w:rPr>
        <w:t xml:space="preserve">юза </w:t>
      </w:r>
      <w:r w:rsidR="00E34AA1">
        <w:rPr>
          <w:sz w:val="24"/>
          <w:szCs w:val="24"/>
        </w:rPr>
        <w:t>И. И. Аверьянова</w:t>
      </w:r>
      <w:bookmarkStart w:id="3" w:name="_GoBack"/>
      <w:bookmarkEnd w:id="3"/>
      <w:r w:rsidR="00AA0074" w:rsidRPr="00514665">
        <w:rPr>
          <w:sz w:val="24"/>
          <w:szCs w:val="24"/>
        </w:rPr>
        <w:t>» (</w:t>
      </w:r>
      <w:r w:rsidR="00514665" w:rsidRPr="00514665">
        <w:rPr>
          <w:sz w:val="24"/>
          <w:szCs w:val="24"/>
        </w:rPr>
        <w:t>приказ №121-А от 28.08.2024</w:t>
      </w:r>
      <w:r w:rsidRPr="00514665">
        <w:rPr>
          <w:sz w:val="24"/>
          <w:szCs w:val="24"/>
        </w:rPr>
        <w:t xml:space="preserve"> г.)</w:t>
      </w:r>
      <w:r w:rsidR="00162866" w:rsidRPr="00514665">
        <w:rPr>
          <w:sz w:val="24"/>
          <w:szCs w:val="24"/>
        </w:rPr>
        <w:t>.</w:t>
      </w:r>
      <w:r w:rsidR="00162866">
        <w:rPr>
          <w:sz w:val="24"/>
          <w:szCs w:val="24"/>
        </w:rPr>
        <w:t xml:space="preserve"> Сроки проведения  апрель - </w:t>
      </w:r>
      <w:r w:rsidR="00566E20">
        <w:rPr>
          <w:sz w:val="24"/>
          <w:szCs w:val="24"/>
        </w:rPr>
        <w:t xml:space="preserve"> ма</w:t>
      </w:r>
      <w:r w:rsidR="00162866">
        <w:rPr>
          <w:sz w:val="24"/>
          <w:szCs w:val="24"/>
        </w:rPr>
        <w:t>й</w:t>
      </w:r>
      <w:r w:rsidR="00566E20">
        <w:rPr>
          <w:sz w:val="24"/>
          <w:szCs w:val="24"/>
        </w:rPr>
        <w:t>.</w:t>
      </w:r>
    </w:p>
    <w:p w:rsidR="006E241A" w:rsidRDefault="006E241A" w:rsidP="006E241A">
      <w:pPr>
        <w:pStyle w:val="ad"/>
        <w:spacing w:before="238" w:line="276" w:lineRule="auto"/>
        <w:ind w:left="0" w:firstLine="426"/>
        <w:jc w:val="both"/>
        <w:rPr>
          <w:sz w:val="24"/>
          <w:szCs w:val="24"/>
        </w:rPr>
      </w:pPr>
      <w:r w:rsidRPr="006E241A">
        <w:rPr>
          <w:sz w:val="24"/>
          <w:szCs w:val="24"/>
        </w:rPr>
        <w:t xml:space="preserve">Промежуточная аттестация </w:t>
      </w:r>
      <w:proofErr w:type="gramStart"/>
      <w:r w:rsidRPr="006E241A">
        <w:rPr>
          <w:sz w:val="24"/>
          <w:szCs w:val="24"/>
        </w:rPr>
        <w:t>обучающихся</w:t>
      </w:r>
      <w:proofErr w:type="gramEnd"/>
      <w:r w:rsidRPr="006E241A">
        <w:rPr>
          <w:sz w:val="24"/>
          <w:szCs w:val="24"/>
        </w:rPr>
        <w:t xml:space="preserve"> 1-го класса осуществляется в соответствии с </w:t>
      </w:r>
      <w:proofErr w:type="spellStart"/>
      <w:r w:rsidRPr="006E241A">
        <w:rPr>
          <w:sz w:val="24"/>
          <w:szCs w:val="24"/>
        </w:rPr>
        <w:t>безотметочной</w:t>
      </w:r>
      <w:proofErr w:type="spellEnd"/>
      <w:r w:rsidRPr="006E241A">
        <w:rPr>
          <w:sz w:val="24"/>
          <w:szCs w:val="24"/>
        </w:rPr>
        <w:t xml:space="preserve"> системой </w:t>
      </w:r>
      <w:r>
        <w:rPr>
          <w:sz w:val="24"/>
          <w:szCs w:val="24"/>
        </w:rPr>
        <w:t>оценивания,</w:t>
      </w:r>
      <w:r w:rsidRPr="006E241A">
        <w:rPr>
          <w:sz w:val="24"/>
          <w:szCs w:val="24"/>
        </w:rPr>
        <w:t xml:space="preserve"> которая проводится по итогам учебного года в соответствии с Федеральным государственным образовательным стандартом начального общего образования. Личностные результаты не оцениваются; </w:t>
      </w:r>
      <w:proofErr w:type="spellStart"/>
      <w:r w:rsidRPr="006E241A">
        <w:rPr>
          <w:sz w:val="24"/>
          <w:szCs w:val="24"/>
        </w:rPr>
        <w:t>метапредметные</w:t>
      </w:r>
      <w:proofErr w:type="spellEnd"/>
      <w:r w:rsidRPr="006E241A">
        <w:rPr>
          <w:sz w:val="24"/>
          <w:szCs w:val="24"/>
        </w:rPr>
        <w:t xml:space="preserve"> результаты –</w:t>
      </w:r>
      <w:r>
        <w:rPr>
          <w:sz w:val="24"/>
          <w:szCs w:val="24"/>
        </w:rPr>
        <w:t xml:space="preserve"> </w:t>
      </w:r>
      <w:r w:rsidRPr="006E241A">
        <w:rPr>
          <w:sz w:val="24"/>
          <w:szCs w:val="24"/>
        </w:rPr>
        <w:t>оценка портфолио ученика; предметные результаты</w:t>
      </w:r>
      <w:r>
        <w:rPr>
          <w:sz w:val="24"/>
          <w:szCs w:val="24"/>
        </w:rPr>
        <w:t xml:space="preserve"> </w:t>
      </w:r>
      <w:r w:rsidRPr="006E241A">
        <w:rPr>
          <w:sz w:val="24"/>
          <w:szCs w:val="24"/>
        </w:rPr>
        <w:t>- оценивание по предметам учебного плана без выставления отметок</w:t>
      </w:r>
      <w:r>
        <w:rPr>
          <w:sz w:val="24"/>
          <w:szCs w:val="24"/>
        </w:rPr>
        <w:t>.</w:t>
      </w:r>
    </w:p>
    <w:p w:rsidR="00566E20" w:rsidRDefault="006E241A" w:rsidP="006E241A">
      <w:pPr>
        <w:pStyle w:val="ad"/>
        <w:spacing w:before="238" w:line="276" w:lineRule="auto"/>
        <w:ind w:left="0" w:firstLine="426"/>
        <w:jc w:val="both"/>
        <w:rPr>
          <w:sz w:val="24"/>
          <w:szCs w:val="24"/>
        </w:rPr>
      </w:pPr>
      <w:r w:rsidRPr="006E241A">
        <w:rPr>
          <w:sz w:val="24"/>
          <w:szCs w:val="24"/>
        </w:rPr>
        <w:t xml:space="preserve">Во 2-4 классах используется пятибалльная система. </w:t>
      </w:r>
      <w:r w:rsidR="00566E20" w:rsidRPr="00566E20">
        <w:rPr>
          <w:sz w:val="24"/>
          <w:szCs w:val="24"/>
        </w:rPr>
        <w:t>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 пятибалльной шкале. Шкала перерасчета разрабатывается с учетом уровня сложности заданий, времени выполнения работы и иных характеристик письменной работы</w:t>
      </w:r>
      <w:r w:rsidR="00566E20">
        <w:rPr>
          <w:sz w:val="24"/>
          <w:szCs w:val="24"/>
        </w:rPr>
        <w:t xml:space="preserve">. </w:t>
      </w:r>
    </w:p>
    <w:p w:rsidR="00566E20" w:rsidRDefault="00566E20" w:rsidP="006A30E5">
      <w:pPr>
        <w:pStyle w:val="ad"/>
        <w:spacing w:before="238"/>
        <w:ind w:left="0" w:firstLine="426"/>
        <w:jc w:val="both"/>
        <w:rPr>
          <w:sz w:val="24"/>
          <w:szCs w:val="24"/>
        </w:rPr>
      </w:pPr>
      <w:r w:rsidRPr="00566E20">
        <w:rPr>
          <w:sz w:val="24"/>
          <w:szCs w:val="24"/>
        </w:rPr>
        <w:t>Годовые отметки по каждому учебному предмету, курсу, дисциплине (модулю) и иным видам учебной деятельности, предусмотренных учебным планом, определяются как среднее арифметическое четвертных отметок и отметки по результатам годовой письменной работы, выставляются всем обучающимся школы в журнал успеваемости целыми числами в соответствии с правилами математического округления.</w:t>
      </w:r>
    </w:p>
    <w:p w:rsidR="006927B1" w:rsidRPr="006A30E5" w:rsidRDefault="006927B1" w:rsidP="006A30E5">
      <w:pPr>
        <w:pStyle w:val="ad"/>
        <w:spacing w:before="238"/>
        <w:ind w:left="0" w:firstLine="426"/>
        <w:jc w:val="both"/>
        <w:rPr>
          <w:sz w:val="24"/>
          <w:szCs w:val="24"/>
        </w:rPr>
      </w:pPr>
      <w:proofErr w:type="gramStart"/>
      <w:r w:rsidRPr="006927B1">
        <w:rPr>
          <w:sz w:val="24"/>
          <w:szCs w:val="24"/>
        </w:rPr>
        <w:t>Независимая оценка качества знаний обучающихся, проводимая в конце учебного года сторонними организациями (федеральные, региональные, муниципальные контрольные работы, срезы и др.), может являться альтернативой школьных аттестационных мероприятий и засчитываться в качестве результата промежуточной аттестации по тому или иному учебному предмету.</w:t>
      </w:r>
      <w:proofErr w:type="gramEnd"/>
    </w:p>
    <w:p w:rsidR="00566E20" w:rsidRDefault="00566E20" w:rsidP="00566E20">
      <w:pPr>
        <w:rPr>
          <w:rFonts w:ascii="Times New Roman" w:hAnsi="Times New Roman" w:cs="Times New Roman"/>
          <w:b/>
          <w:bCs/>
          <w:spacing w:val="-9"/>
          <w:w w:val="101"/>
          <w:sz w:val="24"/>
          <w:szCs w:val="24"/>
        </w:rPr>
      </w:pPr>
    </w:p>
    <w:p w:rsidR="00AA0074" w:rsidRDefault="00AA0074" w:rsidP="00566E20">
      <w:pPr>
        <w:jc w:val="center"/>
        <w:rPr>
          <w:rFonts w:ascii="Times New Roman" w:hAnsi="Times New Roman" w:cs="Times New Roman"/>
          <w:b/>
          <w:bCs/>
          <w:spacing w:val="-9"/>
          <w:w w:val="101"/>
          <w:sz w:val="24"/>
          <w:szCs w:val="24"/>
        </w:rPr>
      </w:pPr>
    </w:p>
    <w:p w:rsidR="008A0A61" w:rsidRDefault="008A0A61" w:rsidP="00566E20">
      <w:pPr>
        <w:jc w:val="center"/>
        <w:rPr>
          <w:rFonts w:ascii="Times New Roman" w:hAnsi="Times New Roman" w:cs="Times New Roman"/>
          <w:b/>
          <w:bCs/>
          <w:spacing w:val="-9"/>
          <w:w w:val="101"/>
          <w:sz w:val="24"/>
          <w:szCs w:val="24"/>
        </w:rPr>
      </w:pPr>
    </w:p>
    <w:p w:rsidR="008A0A61" w:rsidRDefault="008A0A61" w:rsidP="00566E20">
      <w:pPr>
        <w:jc w:val="center"/>
        <w:rPr>
          <w:rFonts w:ascii="Times New Roman" w:hAnsi="Times New Roman" w:cs="Times New Roman"/>
          <w:b/>
          <w:bCs/>
          <w:spacing w:val="-9"/>
          <w:w w:val="101"/>
          <w:sz w:val="24"/>
          <w:szCs w:val="24"/>
        </w:rPr>
      </w:pPr>
    </w:p>
    <w:p w:rsidR="00162866" w:rsidRDefault="00162866" w:rsidP="00566E20">
      <w:pPr>
        <w:jc w:val="center"/>
        <w:rPr>
          <w:rFonts w:ascii="Times New Roman" w:hAnsi="Times New Roman" w:cs="Times New Roman"/>
          <w:b/>
          <w:bCs/>
          <w:spacing w:val="-9"/>
          <w:w w:val="101"/>
          <w:sz w:val="24"/>
          <w:szCs w:val="24"/>
        </w:rPr>
      </w:pPr>
    </w:p>
    <w:p w:rsidR="00162866" w:rsidRDefault="00162866" w:rsidP="00566E20">
      <w:pPr>
        <w:jc w:val="center"/>
        <w:rPr>
          <w:rFonts w:ascii="Times New Roman" w:hAnsi="Times New Roman" w:cs="Times New Roman"/>
          <w:b/>
          <w:bCs/>
          <w:spacing w:val="-9"/>
          <w:w w:val="101"/>
          <w:sz w:val="24"/>
          <w:szCs w:val="24"/>
        </w:rPr>
      </w:pPr>
    </w:p>
    <w:p w:rsidR="00162866" w:rsidRDefault="00162866" w:rsidP="00566E20">
      <w:pPr>
        <w:jc w:val="center"/>
        <w:rPr>
          <w:rFonts w:ascii="Times New Roman" w:hAnsi="Times New Roman" w:cs="Times New Roman"/>
          <w:b/>
          <w:bCs/>
          <w:spacing w:val="-9"/>
          <w:w w:val="101"/>
          <w:sz w:val="24"/>
          <w:szCs w:val="24"/>
        </w:rPr>
      </w:pPr>
    </w:p>
    <w:p w:rsidR="00162866" w:rsidRDefault="00162866" w:rsidP="00566E20">
      <w:pPr>
        <w:jc w:val="center"/>
        <w:rPr>
          <w:rFonts w:ascii="Times New Roman" w:hAnsi="Times New Roman" w:cs="Times New Roman"/>
          <w:b/>
          <w:bCs/>
          <w:spacing w:val="-9"/>
          <w:w w:val="101"/>
          <w:sz w:val="24"/>
          <w:szCs w:val="24"/>
        </w:rPr>
      </w:pPr>
    </w:p>
    <w:p w:rsidR="00162866" w:rsidRDefault="00162866" w:rsidP="00566E20">
      <w:pPr>
        <w:jc w:val="center"/>
        <w:rPr>
          <w:rFonts w:ascii="Times New Roman" w:hAnsi="Times New Roman" w:cs="Times New Roman"/>
          <w:b/>
          <w:bCs/>
          <w:spacing w:val="-9"/>
          <w:w w:val="101"/>
          <w:sz w:val="24"/>
          <w:szCs w:val="24"/>
        </w:rPr>
      </w:pPr>
    </w:p>
    <w:p w:rsidR="00162866" w:rsidRDefault="00162866" w:rsidP="00566E20">
      <w:pPr>
        <w:jc w:val="center"/>
        <w:rPr>
          <w:rFonts w:ascii="Times New Roman" w:hAnsi="Times New Roman" w:cs="Times New Roman"/>
          <w:b/>
          <w:bCs/>
          <w:spacing w:val="-9"/>
          <w:w w:val="101"/>
          <w:sz w:val="24"/>
          <w:szCs w:val="24"/>
        </w:rPr>
      </w:pPr>
    </w:p>
    <w:p w:rsidR="00162866" w:rsidRDefault="00162866" w:rsidP="00566E20">
      <w:pPr>
        <w:jc w:val="center"/>
        <w:rPr>
          <w:rFonts w:ascii="Times New Roman" w:hAnsi="Times New Roman" w:cs="Times New Roman"/>
          <w:b/>
          <w:bCs/>
          <w:spacing w:val="-9"/>
          <w:w w:val="101"/>
          <w:sz w:val="24"/>
          <w:szCs w:val="24"/>
        </w:rPr>
      </w:pPr>
    </w:p>
    <w:p w:rsidR="00162866" w:rsidRDefault="00162866" w:rsidP="00566E20">
      <w:pPr>
        <w:jc w:val="center"/>
        <w:rPr>
          <w:rFonts w:ascii="Times New Roman" w:hAnsi="Times New Roman" w:cs="Times New Roman"/>
          <w:b/>
          <w:bCs/>
          <w:spacing w:val="-9"/>
          <w:w w:val="101"/>
          <w:sz w:val="24"/>
          <w:szCs w:val="24"/>
        </w:rPr>
      </w:pPr>
    </w:p>
    <w:p w:rsidR="00162866" w:rsidRDefault="00162866" w:rsidP="00566E20">
      <w:pPr>
        <w:jc w:val="center"/>
        <w:rPr>
          <w:rFonts w:ascii="Times New Roman" w:hAnsi="Times New Roman" w:cs="Times New Roman"/>
          <w:b/>
          <w:bCs/>
          <w:spacing w:val="-9"/>
          <w:w w:val="101"/>
          <w:sz w:val="24"/>
          <w:szCs w:val="24"/>
        </w:rPr>
      </w:pPr>
    </w:p>
    <w:p w:rsidR="008A0A61" w:rsidRDefault="008A0A61" w:rsidP="00566E20">
      <w:pPr>
        <w:jc w:val="center"/>
        <w:rPr>
          <w:rFonts w:ascii="Times New Roman" w:hAnsi="Times New Roman" w:cs="Times New Roman"/>
          <w:b/>
          <w:bCs/>
          <w:spacing w:val="-9"/>
          <w:w w:val="101"/>
          <w:sz w:val="24"/>
          <w:szCs w:val="24"/>
        </w:rPr>
      </w:pPr>
    </w:p>
    <w:p w:rsidR="008A0A61" w:rsidRDefault="008A0A61" w:rsidP="00566E20">
      <w:pPr>
        <w:jc w:val="center"/>
        <w:rPr>
          <w:rFonts w:ascii="Times New Roman" w:hAnsi="Times New Roman" w:cs="Times New Roman"/>
          <w:b/>
          <w:bCs/>
          <w:spacing w:val="-9"/>
          <w:w w:val="101"/>
          <w:sz w:val="24"/>
          <w:szCs w:val="24"/>
        </w:rPr>
      </w:pPr>
    </w:p>
    <w:p w:rsidR="00566E20" w:rsidRDefault="00566E20" w:rsidP="00566E20">
      <w:pPr>
        <w:jc w:val="center"/>
        <w:rPr>
          <w:rFonts w:ascii="Times New Roman" w:hAnsi="Times New Roman" w:cs="Times New Roman"/>
          <w:b/>
          <w:bCs/>
          <w:spacing w:val="-9"/>
          <w:w w:val="101"/>
          <w:sz w:val="24"/>
          <w:szCs w:val="24"/>
        </w:rPr>
      </w:pPr>
      <w:r w:rsidRPr="00566E20">
        <w:rPr>
          <w:rFonts w:ascii="Times New Roman" w:hAnsi="Times New Roman" w:cs="Times New Roman"/>
          <w:b/>
          <w:bCs/>
          <w:spacing w:val="-9"/>
          <w:w w:val="101"/>
          <w:sz w:val="24"/>
          <w:szCs w:val="24"/>
        </w:rPr>
        <w:lastRenderedPageBreak/>
        <w:t>Формы проведения промежуточной аттестации</w:t>
      </w:r>
    </w:p>
    <w:p w:rsidR="00956BA7" w:rsidRDefault="00956BA7">
      <w:pPr>
        <w:jc w:val="center"/>
        <w:rPr>
          <w:rFonts w:ascii="Times New Roman" w:hAnsi="Times New Roman" w:cs="Times New Roman"/>
          <w:spacing w:val="-9"/>
          <w:w w:val="101"/>
          <w:sz w:val="24"/>
          <w:szCs w:val="24"/>
        </w:rPr>
      </w:pPr>
    </w:p>
    <w:tbl>
      <w:tblPr>
        <w:tblStyle w:val="afa"/>
        <w:tblW w:w="10315" w:type="dxa"/>
        <w:jc w:val="center"/>
        <w:tblInd w:w="-601" w:type="dxa"/>
        <w:tblLayout w:type="fixed"/>
        <w:tblLook w:val="04A0" w:firstRow="1" w:lastRow="0" w:firstColumn="1" w:lastColumn="0" w:noHBand="0" w:noVBand="1"/>
      </w:tblPr>
      <w:tblGrid>
        <w:gridCol w:w="2679"/>
        <w:gridCol w:w="2280"/>
        <w:gridCol w:w="1339"/>
        <w:gridCol w:w="1339"/>
        <w:gridCol w:w="1339"/>
        <w:gridCol w:w="1339"/>
      </w:tblGrid>
      <w:tr w:rsidR="007B42C9" w:rsidTr="00162866">
        <w:trPr>
          <w:jc w:val="center"/>
        </w:trPr>
        <w:tc>
          <w:tcPr>
            <w:tcW w:w="2679" w:type="dxa"/>
            <w:vAlign w:val="center"/>
          </w:tcPr>
          <w:p w:rsidR="007B42C9" w:rsidRDefault="007B42C9">
            <w:pPr>
              <w:spacing w:line="240" w:lineRule="auto"/>
              <w:ind w:firstLine="0"/>
              <w:jc w:val="center"/>
              <w:rPr>
                <w:b/>
                <w:bCs/>
              </w:rPr>
            </w:pPr>
            <w:r>
              <w:rPr>
                <w:rFonts w:ascii="Times New Roman" w:hAnsi="Times New Roman" w:cs="Times New Roman"/>
                <w:b/>
                <w:bCs/>
                <w:sz w:val="24"/>
                <w:szCs w:val="24"/>
              </w:rPr>
              <w:t>Предметные области</w:t>
            </w:r>
          </w:p>
        </w:tc>
        <w:tc>
          <w:tcPr>
            <w:tcW w:w="2280" w:type="dxa"/>
            <w:vAlign w:val="center"/>
          </w:tcPr>
          <w:p w:rsidR="007B42C9" w:rsidRDefault="007B42C9">
            <w:pPr>
              <w:spacing w:line="240" w:lineRule="auto"/>
              <w:ind w:firstLine="0"/>
              <w:jc w:val="center"/>
              <w:rPr>
                <w:b/>
                <w:bCs/>
              </w:rPr>
            </w:pPr>
            <w:r>
              <w:rPr>
                <w:rFonts w:ascii="Times New Roman" w:hAnsi="Times New Roman" w:cs="Times New Roman"/>
                <w:b/>
                <w:bCs/>
                <w:sz w:val="24"/>
                <w:szCs w:val="24"/>
              </w:rPr>
              <w:t>Учебные предметы</w:t>
            </w:r>
          </w:p>
        </w:tc>
        <w:tc>
          <w:tcPr>
            <w:tcW w:w="5356" w:type="dxa"/>
            <w:gridSpan w:val="4"/>
            <w:vAlign w:val="center"/>
          </w:tcPr>
          <w:p w:rsidR="007B42C9" w:rsidRDefault="007B42C9">
            <w:pPr>
              <w:spacing w:line="240" w:lineRule="auto"/>
              <w:ind w:firstLine="0"/>
              <w:jc w:val="center"/>
              <w:rPr>
                <w:rFonts w:ascii="Times New Roman" w:hAnsi="Times New Roman"/>
                <w:b/>
                <w:bCs/>
                <w:sz w:val="24"/>
                <w:szCs w:val="24"/>
              </w:rPr>
            </w:pPr>
            <w:r>
              <w:rPr>
                <w:rFonts w:ascii="Times New Roman" w:hAnsi="Times New Roman"/>
                <w:b/>
                <w:bCs/>
                <w:sz w:val="24"/>
                <w:szCs w:val="24"/>
              </w:rPr>
              <w:t xml:space="preserve">Формы промежуточной </w:t>
            </w:r>
          </w:p>
          <w:p w:rsidR="007B42C9" w:rsidRDefault="007B42C9">
            <w:pPr>
              <w:spacing w:line="240" w:lineRule="auto"/>
              <w:ind w:firstLine="0"/>
              <w:jc w:val="center"/>
              <w:rPr>
                <w:rFonts w:ascii="Times New Roman" w:hAnsi="Times New Roman"/>
                <w:b/>
                <w:bCs/>
                <w:sz w:val="24"/>
                <w:szCs w:val="24"/>
              </w:rPr>
            </w:pPr>
            <w:r>
              <w:rPr>
                <w:rFonts w:ascii="Times New Roman" w:hAnsi="Times New Roman"/>
                <w:b/>
                <w:bCs/>
                <w:sz w:val="24"/>
                <w:szCs w:val="24"/>
              </w:rPr>
              <w:t xml:space="preserve">аттестации </w:t>
            </w:r>
            <w:proofErr w:type="gramStart"/>
            <w:r>
              <w:rPr>
                <w:rFonts w:ascii="Times New Roman" w:hAnsi="Times New Roman"/>
                <w:b/>
                <w:bCs/>
                <w:sz w:val="24"/>
                <w:szCs w:val="24"/>
              </w:rPr>
              <w:t>обучающихся</w:t>
            </w:r>
            <w:proofErr w:type="gramEnd"/>
          </w:p>
        </w:tc>
      </w:tr>
      <w:tr w:rsidR="007B42C9" w:rsidRPr="007B42C9" w:rsidTr="00162866">
        <w:trPr>
          <w:trHeight w:val="526"/>
          <w:jc w:val="center"/>
        </w:trPr>
        <w:tc>
          <w:tcPr>
            <w:tcW w:w="4959" w:type="dxa"/>
            <w:gridSpan w:val="2"/>
            <w:vAlign w:val="center"/>
          </w:tcPr>
          <w:p w:rsidR="007B42C9" w:rsidRPr="007B42C9" w:rsidRDefault="007B42C9" w:rsidP="007B42C9">
            <w:pPr>
              <w:spacing w:line="240" w:lineRule="auto"/>
              <w:ind w:firstLine="0"/>
              <w:jc w:val="center"/>
              <w:rPr>
                <w:rFonts w:ascii="Times New Roman" w:hAnsi="Times New Roman" w:cs="Times New Roman"/>
                <w:b/>
                <w:bCs/>
              </w:rPr>
            </w:pPr>
            <w:r w:rsidRPr="007B42C9">
              <w:rPr>
                <w:rFonts w:ascii="Times New Roman" w:hAnsi="Times New Roman" w:cs="Times New Roman"/>
                <w:b/>
                <w:bCs/>
              </w:rPr>
              <w:t>Классы</w:t>
            </w:r>
          </w:p>
        </w:tc>
        <w:tc>
          <w:tcPr>
            <w:tcW w:w="1339" w:type="dxa"/>
            <w:vAlign w:val="center"/>
          </w:tcPr>
          <w:p w:rsidR="007B42C9" w:rsidRPr="007B42C9" w:rsidRDefault="007B42C9" w:rsidP="007B42C9">
            <w:pPr>
              <w:spacing w:line="240" w:lineRule="auto"/>
              <w:ind w:firstLine="0"/>
              <w:jc w:val="center"/>
              <w:rPr>
                <w:rFonts w:ascii="Times New Roman" w:hAnsi="Times New Roman" w:cs="Times New Roman"/>
                <w:b/>
                <w:sz w:val="24"/>
                <w:szCs w:val="24"/>
              </w:rPr>
            </w:pPr>
            <w:r w:rsidRPr="007B42C9">
              <w:rPr>
                <w:rFonts w:ascii="Times New Roman" w:hAnsi="Times New Roman" w:cs="Times New Roman"/>
                <w:b/>
                <w:sz w:val="24"/>
                <w:szCs w:val="24"/>
              </w:rPr>
              <w:t>1</w:t>
            </w:r>
          </w:p>
        </w:tc>
        <w:tc>
          <w:tcPr>
            <w:tcW w:w="1339" w:type="dxa"/>
            <w:vAlign w:val="center"/>
          </w:tcPr>
          <w:p w:rsidR="007B42C9" w:rsidRPr="007B42C9" w:rsidRDefault="007B42C9" w:rsidP="007B42C9">
            <w:pPr>
              <w:spacing w:line="240" w:lineRule="auto"/>
              <w:ind w:firstLine="0"/>
              <w:jc w:val="center"/>
              <w:rPr>
                <w:rFonts w:ascii="Times New Roman" w:hAnsi="Times New Roman" w:cs="Times New Roman"/>
                <w:b/>
                <w:sz w:val="24"/>
                <w:szCs w:val="24"/>
              </w:rPr>
            </w:pPr>
            <w:r w:rsidRPr="007B42C9">
              <w:rPr>
                <w:rFonts w:ascii="Times New Roman" w:hAnsi="Times New Roman" w:cs="Times New Roman"/>
                <w:b/>
                <w:sz w:val="24"/>
                <w:szCs w:val="24"/>
              </w:rPr>
              <w:t>2</w:t>
            </w:r>
          </w:p>
        </w:tc>
        <w:tc>
          <w:tcPr>
            <w:tcW w:w="1339" w:type="dxa"/>
            <w:vAlign w:val="center"/>
          </w:tcPr>
          <w:p w:rsidR="007B42C9" w:rsidRPr="007B42C9" w:rsidRDefault="007B42C9" w:rsidP="007B42C9">
            <w:pPr>
              <w:spacing w:line="240" w:lineRule="auto"/>
              <w:ind w:firstLine="0"/>
              <w:jc w:val="center"/>
              <w:rPr>
                <w:rFonts w:ascii="Times New Roman" w:hAnsi="Times New Roman" w:cs="Times New Roman"/>
                <w:b/>
                <w:sz w:val="24"/>
                <w:szCs w:val="24"/>
              </w:rPr>
            </w:pPr>
            <w:r w:rsidRPr="007B42C9">
              <w:rPr>
                <w:rFonts w:ascii="Times New Roman" w:hAnsi="Times New Roman" w:cs="Times New Roman"/>
                <w:b/>
                <w:sz w:val="24"/>
                <w:szCs w:val="24"/>
              </w:rPr>
              <w:t>3</w:t>
            </w:r>
          </w:p>
        </w:tc>
        <w:tc>
          <w:tcPr>
            <w:tcW w:w="1339" w:type="dxa"/>
            <w:vAlign w:val="center"/>
          </w:tcPr>
          <w:p w:rsidR="007B42C9" w:rsidRPr="007B42C9" w:rsidRDefault="007B42C9" w:rsidP="007B42C9">
            <w:pPr>
              <w:spacing w:line="240" w:lineRule="auto"/>
              <w:ind w:firstLine="0"/>
              <w:jc w:val="center"/>
              <w:rPr>
                <w:rFonts w:ascii="Times New Roman" w:hAnsi="Times New Roman" w:cs="Times New Roman"/>
                <w:b/>
                <w:sz w:val="24"/>
                <w:szCs w:val="24"/>
              </w:rPr>
            </w:pPr>
            <w:r w:rsidRPr="007B42C9">
              <w:rPr>
                <w:rFonts w:ascii="Times New Roman" w:hAnsi="Times New Roman" w:cs="Times New Roman"/>
                <w:b/>
                <w:sz w:val="24"/>
                <w:szCs w:val="24"/>
              </w:rPr>
              <w:t>4</w:t>
            </w:r>
          </w:p>
        </w:tc>
      </w:tr>
      <w:tr w:rsidR="007B42C9" w:rsidTr="00162866">
        <w:trPr>
          <w:trHeight w:val="526"/>
          <w:jc w:val="center"/>
        </w:trPr>
        <w:tc>
          <w:tcPr>
            <w:tcW w:w="2679" w:type="dxa"/>
            <w:vMerge w:val="restart"/>
            <w:vAlign w:val="center"/>
          </w:tcPr>
          <w:p w:rsidR="007B42C9" w:rsidRDefault="007B42C9">
            <w:pPr>
              <w:spacing w:before="77" w:after="77"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и литературное чтение</w:t>
            </w:r>
          </w:p>
        </w:tc>
        <w:tc>
          <w:tcPr>
            <w:tcW w:w="2280" w:type="dxa"/>
          </w:tcPr>
          <w:p w:rsidR="007B42C9" w:rsidRDefault="007B42C9">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339" w:type="dxa"/>
            <w:vAlign w:val="center"/>
          </w:tcPr>
          <w:p w:rsidR="007B42C9" w:rsidRDefault="007B42C9">
            <w:pPr>
              <w:spacing w:line="240" w:lineRule="auto"/>
              <w:ind w:firstLine="0"/>
              <w:jc w:val="center"/>
              <w:rPr>
                <w:rFonts w:ascii="Times New Roman" w:hAnsi="Times New Roman"/>
                <w:sz w:val="24"/>
                <w:szCs w:val="24"/>
              </w:rPr>
            </w:pPr>
            <w:r>
              <w:rPr>
                <w:rFonts w:ascii="Times New Roman" w:hAnsi="Times New Roman"/>
                <w:sz w:val="24"/>
                <w:szCs w:val="24"/>
              </w:rPr>
              <w:t>диктант</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диктант</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диктант</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ВПР</w:t>
            </w:r>
          </w:p>
        </w:tc>
      </w:tr>
      <w:tr w:rsidR="007B42C9" w:rsidTr="00162866">
        <w:trPr>
          <w:jc w:val="center"/>
        </w:trPr>
        <w:tc>
          <w:tcPr>
            <w:tcW w:w="2679" w:type="dxa"/>
            <w:vMerge/>
            <w:vAlign w:val="center"/>
          </w:tcPr>
          <w:p w:rsidR="007B42C9" w:rsidRDefault="007B42C9">
            <w:pPr>
              <w:spacing w:before="77" w:after="77" w:line="240" w:lineRule="auto"/>
              <w:ind w:firstLine="0"/>
              <w:jc w:val="left"/>
              <w:rPr>
                <w:rFonts w:ascii="Times New Roman" w:eastAsia="Times New Roman" w:hAnsi="Times New Roman" w:cs="Times New Roman"/>
                <w:sz w:val="24"/>
                <w:szCs w:val="24"/>
                <w:lang w:eastAsia="ru-RU"/>
              </w:rPr>
            </w:pPr>
          </w:p>
        </w:tc>
        <w:tc>
          <w:tcPr>
            <w:tcW w:w="2280" w:type="dxa"/>
          </w:tcPr>
          <w:p w:rsidR="007B42C9" w:rsidRDefault="007B42C9">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1339" w:type="dxa"/>
            <w:vAlign w:val="center"/>
          </w:tcPr>
          <w:p w:rsidR="007B42C9" w:rsidRDefault="007B42C9">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r>
      <w:tr w:rsidR="007B42C9" w:rsidTr="00162866">
        <w:trPr>
          <w:jc w:val="center"/>
        </w:trPr>
        <w:tc>
          <w:tcPr>
            <w:tcW w:w="2679" w:type="dxa"/>
            <w:vAlign w:val="center"/>
          </w:tcPr>
          <w:p w:rsidR="007B42C9" w:rsidRDefault="007B42C9">
            <w:pPr>
              <w:spacing w:before="77" w:after="77"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w:t>
            </w:r>
          </w:p>
        </w:tc>
        <w:tc>
          <w:tcPr>
            <w:tcW w:w="2280" w:type="dxa"/>
          </w:tcPr>
          <w:p w:rsidR="007B42C9" w:rsidRDefault="007B42C9">
            <w:pPr>
              <w:spacing w:before="77" w:after="77"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 (английский)</w:t>
            </w:r>
          </w:p>
        </w:tc>
        <w:tc>
          <w:tcPr>
            <w:tcW w:w="1339" w:type="dxa"/>
            <w:vAlign w:val="center"/>
          </w:tcPr>
          <w:p w:rsidR="007B42C9" w:rsidRDefault="007B42C9">
            <w:pPr>
              <w:spacing w:line="240" w:lineRule="auto"/>
              <w:ind w:firstLine="0"/>
              <w:jc w:val="center"/>
              <w:rPr>
                <w:rFonts w:ascii="Times New Roman" w:hAnsi="Times New Roman"/>
                <w:sz w:val="24"/>
                <w:szCs w:val="24"/>
              </w:rPr>
            </w:pPr>
            <w:r>
              <w:rPr>
                <w:rFonts w:ascii="Times New Roman" w:hAnsi="Times New Roman"/>
                <w:sz w:val="24"/>
                <w:szCs w:val="24"/>
              </w:rPr>
              <w:t>контрольная работа</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контрольная работа</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контрольная работа</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контрольная работа</w:t>
            </w:r>
          </w:p>
        </w:tc>
      </w:tr>
      <w:tr w:rsidR="007B42C9" w:rsidTr="00162866">
        <w:trPr>
          <w:jc w:val="center"/>
        </w:trPr>
        <w:tc>
          <w:tcPr>
            <w:tcW w:w="2679" w:type="dxa"/>
            <w:vAlign w:val="center"/>
          </w:tcPr>
          <w:p w:rsidR="007B42C9" w:rsidRDefault="007B42C9">
            <w:pPr>
              <w:spacing w:before="77" w:after="77"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и информатика</w:t>
            </w:r>
          </w:p>
        </w:tc>
        <w:tc>
          <w:tcPr>
            <w:tcW w:w="2280" w:type="dxa"/>
          </w:tcPr>
          <w:p w:rsidR="007B42C9" w:rsidRDefault="007B42C9">
            <w:pPr>
              <w:spacing w:line="240" w:lineRule="auto"/>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Математика</w:t>
            </w:r>
          </w:p>
        </w:tc>
        <w:tc>
          <w:tcPr>
            <w:tcW w:w="1339" w:type="dxa"/>
            <w:vAlign w:val="center"/>
          </w:tcPr>
          <w:p w:rsidR="007B42C9" w:rsidRDefault="007B42C9">
            <w:pPr>
              <w:spacing w:line="240" w:lineRule="auto"/>
              <w:ind w:firstLine="0"/>
              <w:jc w:val="center"/>
              <w:rPr>
                <w:rFonts w:ascii="Times New Roman" w:hAnsi="Times New Roman"/>
                <w:sz w:val="24"/>
                <w:szCs w:val="24"/>
              </w:rPr>
            </w:pPr>
            <w:r>
              <w:rPr>
                <w:rFonts w:ascii="Times New Roman" w:hAnsi="Times New Roman"/>
                <w:sz w:val="24"/>
                <w:szCs w:val="24"/>
              </w:rPr>
              <w:t>контрольная работа</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контрольная работа</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контрольная работа</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ВПР</w:t>
            </w:r>
          </w:p>
        </w:tc>
      </w:tr>
      <w:tr w:rsidR="007B42C9" w:rsidTr="00162866">
        <w:trPr>
          <w:jc w:val="center"/>
        </w:trPr>
        <w:tc>
          <w:tcPr>
            <w:tcW w:w="2679" w:type="dxa"/>
            <w:vAlign w:val="center"/>
          </w:tcPr>
          <w:p w:rsidR="007B42C9" w:rsidRDefault="007B42C9">
            <w:pPr>
              <w:spacing w:before="77" w:after="77"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Обществознание и естествознание («окружающий мир»)</w:t>
            </w:r>
          </w:p>
        </w:tc>
        <w:tc>
          <w:tcPr>
            <w:tcW w:w="2280" w:type="dxa"/>
          </w:tcPr>
          <w:p w:rsidR="007B42C9" w:rsidRDefault="007B42C9">
            <w:pPr>
              <w:spacing w:line="240" w:lineRule="auto"/>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Окружающий мир</w:t>
            </w:r>
          </w:p>
        </w:tc>
        <w:tc>
          <w:tcPr>
            <w:tcW w:w="1339" w:type="dxa"/>
            <w:vAlign w:val="center"/>
          </w:tcPr>
          <w:p w:rsidR="007B42C9" w:rsidRDefault="007B42C9">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ВПР</w:t>
            </w:r>
          </w:p>
        </w:tc>
      </w:tr>
      <w:tr w:rsidR="007B42C9" w:rsidTr="00162866">
        <w:trPr>
          <w:jc w:val="center"/>
        </w:trPr>
        <w:tc>
          <w:tcPr>
            <w:tcW w:w="2679" w:type="dxa"/>
            <w:vAlign w:val="center"/>
          </w:tcPr>
          <w:p w:rsidR="007B42C9" w:rsidRDefault="007B42C9">
            <w:pPr>
              <w:spacing w:before="77" w:after="77"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религиозных культур и светской этики</w:t>
            </w:r>
          </w:p>
        </w:tc>
        <w:tc>
          <w:tcPr>
            <w:tcW w:w="2280" w:type="dxa"/>
            <w:vAlign w:val="center"/>
          </w:tcPr>
          <w:p w:rsidR="007B42C9" w:rsidRDefault="007B42C9">
            <w:pPr>
              <w:spacing w:before="77" w:after="77"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религиозных культур и светской этики</w:t>
            </w:r>
          </w:p>
        </w:tc>
        <w:tc>
          <w:tcPr>
            <w:tcW w:w="1339" w:type="dxa"/>
            <w:vAlign w:val="center"/>
          </w:tcPr>
          <w:p w:rsidR="007B42C9" w:rsidRDefault="007B42C9">
            <w:pPr>
              <w:spacing w:line="240" w:lineRule="auto"/>
              <w:ind w:firstLine="0"/>
              <w:jc w:val="center"/>
              <w:rPr>
                <w:rFonts w:ascii="Times New Roman" w:hAnsi="Times New Roman"/>
                <w:sz w:val="24"/>
                <w:szCs w:val="24"/>
              </w:rPr>
            </w:pP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r>
      <w:tr w:rsidR="007B42C9" w:rsidTr="00162866">
        <w:trPr>
          <w:jc w:val="center"/>
        </w:trPr>
        <w:tc>
          <w:tcPr>
            <w:tcW w:w="2679" w:type="dxa"/>
            <w:vMerge w:val="restart"/>
            <w:vAlign w:val="center"/>
          </w:tcPr>
          <w:p w:rsidR="007B42C9" w:rsidRDefault="007B42C9">
            <w:pPr>
              <w:spacing w:before="77" w:after="77"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w:t>
            </w:r>
          </w:p>
        </w:tc>
        <w:tc>
          <w:tcPr>
            <w:tcW w:w="2280" w:type="dxa"/>
          </w:tcPr>
          <w:p w:rsidR="007B42C9" w:rsidRDefault="007B42C9">
            <w:pPr>
              <w:spacing w:line="240" w:lineRule="auto"/>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Изобразительное искусство</w:t>
            </w:r>
          </w:p>
        </w:tc>
        <w:tc>
          <w:tcPr>
            <w:tcW w:w="1339" w:type="dxa"/>
            <w:vAlign w:val="center"/>
          </w:tcPr>
          <w:p w:rsidR="007B42C9" w:rsidRDefault="007B42C9">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r>
      <w:tr w:rsidR="007B42C9" w:rsidTr="00162866">
        <w:trPr>
          <w:jc w:val="center"/>
        </w:trPr>
        <w:tc>
          <w:tcPr>
            <w:tcW w:w="2679" w:type="dxa"/>
            <w:vMerge/>
            <w:vAlign w:val="center"/>
          </w:tcPr>
          <w:p w:rsidR="007B42C9" w:rsidRDefault="007B42C9">
            <w:pPr>
              <w:spacing w:before="77" w:after="77" w:line="240" w:lineRule="auto"/>
              <w:ind w:firstLine="0"/>
              <w:jc w:val="left"/>
              <w:rPr>
                <w:rFonts w:ascii="Times New Roman" w:eastAsia="Times New Roman" w:hAnsi="Times New Roman" w:cs="Times New Roman"/>
                <w:sz w:val="24"/>
                <w:szCs w:val="24"/>
                <w:lang w:eastAsia="ru-RU"/>
              </w:rPr>
            </w:pPr>
          </w:p>
        </w:tc>
        <w:tc>
          <w:tcPr>
            <w:tcW w:w="2280" w:type="dxa"/>
          </w:tcPr>
          <w:p w:rsidR="007B42C9" w:rsidRDefault="007B42C9">
            <w:pPr>
              <w:spacing w:line="240" w:lineRule="auto"/>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Музыка</w:t>
            </w:r>
          </w:p>
        </w:tc>
        <w:tc>
          <w:tcPr>
            <w:tcW w:w="1339" w:type="dxa"/>
            <w:vAlign w:val="center"/>
          </w:tcPr>
          <w:p w:rsidR="007B42C9" w:rsidRDefault="007B42C9">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r>
      <w:tr w:rsidR="007B42C9" w:rsidTr="00162866">
        <w:trPr>
          <w:jc w:val="center"/>
        </w:trPr>
        <w:tc>
          <w:tcPr>
            <w:tcW w:w="2679" w:type="dxa"/>
            <w:vAlign w:val="center"/>
          </w:tcPr>
          <w:p w:rsidR="007B42C9" w:rsidRDefault="007B42C9">
            <w:pPr>
              <w:spacing w:before="77" w:after="77"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w:t>
            </w:r>
          </w:p>
        </w:tc>
        <w:tc>
          <w:tcPr>
            <w:tcW w:w="2280" w:type="dxa"/>
            <w:vAlign w:val="center"/>
          </w:tcPr>
          <w:p w:rsidR="007B42C9" w:rsidRDefault="007B42C9">
            <w:pPr>
              <w:spacing w:before="77" w:after="77"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Труд (технология) </w:t>
            </w:r>
          </w:p>
        </w:tc>
        <w:tc>
          <w:tcPr>
            <w:tcW w:w="1339" w:type="dxa"/>
            <w:vAlign w:val="center"/>
          </w:tcPr>
          <w:p w:rsidR="007B42C9" w:rsidRDefault="007B42C9">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r>
      <w:tr w:rsidR="007B42C9" w:rsidTr="00162866">
        <w:trPr>
          <w:jc w:val="center"/>
        </w:trPr>
        <w:tc>
          <w:tcPr>
            <w:tcW w:w="2679" w:type="dxa"/>
            <w:vAlign w:val="center"/>
          </w:tcPr>
          <w:p w:rsidR="007B42C9" w:rsidRDefault="007B42C9">
            <w:pPr>
              <w:spacing w:before="77" w:after="77"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2280" w:type="dxa"/>
            <w:vAlign w:val="center"/>
          </w:tcPr>
          <w:p w:rsidR="007B42C9" w:rsidRDefault="007B42C9">
            <w:pPr>
              <w:spacing w:before="77" w:after="77"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1339" w:type="dxa"/>
            <w:vAlign w:val="center"/>
          </w:tcPr>
          <w:p w:rsidR="007B42C9" w:rsidRDefault="007B42C9">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c>
          <w:tcPr>
            <w:tcW w:w="1339" w:type="dxa"/>
            <w:vAlign w:val="center"/>
          </w:tcPr>
          <w:p w:rsidR="007B42C9" w:rsidRDefault="007B42C9" w:rsidP="00373A26">
            <w:pPr>
              <w:spacing w:line="240" w:lineRule="auto"/>
              <w:ind w:firstLine="0"/>
              <w:jc w:val="center"/>
              <w:rPr>
                <w:rFonts w:ascii="Times New Roman" w:hAnsi="Times New Roman"/>
                <w:sz w:val="24"/>
                <w:szCs w:val="24"/>
              </w:rPr>
            </w:pPr>
            <w:r>
              <w:rPr>
                <w:rFonts w:ascii="Times New Roman" w:hAnsi="Times New Roman"/>
                <w:sz w:val="24"/>
                <w:szCs w:val="24"/>
              </w:rPr>
              <w:t>тестирование</w:t>
            </w:r>
          </w:p>
        </w:tc>
      </w:tr>
    </w:tbl>
    <w:p w:rsidR="00956BA7" w:rsidRDefault="00956BA7"/>
    <w:p w:rsidR="00956BA7" w:rsidRDefault="00956BA7">
      <w:pPr>
        <w:pStyle w:val="ad"/>
        <w:spacing w:before="238"/>
        <w:ind w:left="0" w:right="828"/>
        <w:rPr>
          <w:color w:val="FF0000"/>
          <w:sz w:val="24"/>
          <w:szCs w:val="24"/>
        </w:rPr>
      </w:pPr>
    </w:p>
    <w:sectPr w:rsidR="00956BA7">
      <w:footerReference w:type="default" r:id="rId9"/>
      <w:pgSz w:w="11906" w:h="16838"/>
      <w:pgMar w:top="1134" w:right="707" w:bottom="1134" w:left="1701"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89A" w:rsidRDefault="00E4689A">
      <w:pPr>
        <w:spacing w:line="240" w:lineRule="auto"/>
      </w:pPr>
      <w:r>
        <w:separator/>
      </w:r>
    </w:p>
  </w:endnote>
  <w:endnote w:type="continuationSeparator" w:id="0">
    <w:p w:rsidR="00E4689A" w:rsidRDefault="00E46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ource Han Sans CN Regular">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979004"/>
      <w:docPartObj>
        <w:docPartGallery w:val="Page Numbers (Bottom of Page)"/>
        <w:docPartUnique/>
      </w:docPartObj>
    </w:sdtPr>
    <w:sdtEndPr/>
    <w:sdtContent>
      <w:p w:rsidR="00E4689A" w:rsidRDefault="00E4689A">
        <w:pPr>
          <w:pStyle w:val="af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514665">
          <w:rPr>
            <w:rFonts w:ascii="Times New Roman" w:hAnsi="Times New Roman" w:cs="Times New Roman"/>
            <w:noProof/>
          </w:rPr>
          <w:t>9</w:t>
        </w:r>
        <w:r>
          <w:rPr>
            <w:rFonts w:ascii="Times New Roman" w:hAnsi="Times New Roman" w:cs="Times New Roman"/>
          </w:rPr>
          <w:fldChar w:fldCharType="end"/>
        </w:r>
      </w:p>
    </w:sdtContent>
  </w:sdt>
  <w:p w:rsidR="00E4689A" w:rsidRDefault="00E4689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89A" w:rsidRDefault="00E4689A">
      <w:pPr>
        <w:rPr>
          <w:sz w:val="12"/>
        </w:rPr>
      </w:pPr>
      <w:r>
        <w:separator/>
      </w:r>
    </w:p>
  </w:footnote>
  <w:footnote w:type="continuationSeparator" w:id="0">
    <w:p w:rsidR="00E4689A" w:rsidRDefault="00E4689A">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5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5045F"/>
    <w:multiLevelType w:val="multilevel"/>
    <w:tmpl w:val="BA9096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F83FD4"/>
    <w:multiLevelType w:val="hybridMultilevel"/>
    <w:tmpl w:val="E758C556"/>
    <w:lvl w:ilvl="0" w:tplc="E8AE0070">
      <w:numFmt w:val="bullet"/>
      <w:lvlText w:val="-"/>
      <w:lvlJc w:val="left"/>
      <w:pPr>
        <w:ind w:left="222" w:hanging="166"/>
      </w:pPr>
      <w:rPr>
        <w:rFonts w:ascii="Times New Roman" w:eastAsia="Times New Roman" w:hAnsi="Times New Roman" w:cs="Times New Roman" w:hint="default"/>
        <w:w w:val="99"/>
        <w:sz w:val="24"/>
        <w:szCs w:val="24"/>
        <w:lang w:val="ru-RU" w:eastAsia="en-US" w:bidi="ar-SA"/>
      </w:rPr>
    </w:lvl>
    <w:lvl w:ilvl="1" w:tplc="1D3289B4">
      <w:numFmt w:val="bullet"/>
      <w:lvlText w:val="•"/>
      <w:lvlJc w:val="left"/>
      <w:pPr>
        <w:ind w:left="1178" w:hanging="166"/>
      </w:pPr>
      <w:rPr>
        <w:rFonts w:hint="default"/>
        <w:lang w:val="ru-RU" w:eastAsia="en-US" w:bidi="ar-SA"/>
      </w:rPr>
    </w:lvl>
    <w:lvl w:ilvl="2" w:tplc="468AA38E">
      <w:numFmt w:val="bullet"/>
      <w:lvlText w:val="•"/>
      <w:lvlJc w:val="left"/>
      <w:pPr>
        <w:ind w:left="2137" w:hanging="166"/>
      </w:pPr>
      <w:rPr>
        <w:rFonts w:hint="default"/>
        <w:lang w:val="ru-RU" w:eastAsia="en-US" w:bidi="ar-SA"/>
      </w:rPr>
    </w:lvl>
    <w:lvl w:ilvl="3" w:tplc="0DD4EB86">
      <w:numFmt w:val="bullet"/>
      <w:lvlText w:val="•"/>
      <w:lvlJc w:val="left"/>
      <w:pPr>
        <w:ind w:left="3095" w:hanging="166"/>
      </w:pPr>
      <w:rPr>
        <w:rFonts w:hint="default"/>
        <w:lang w:val="ru-RU" w:eastAsia="en-US" w:bidi="ar-SA"/>
      </w:rPr>
    </w:lvl>
    <w:lvl w:ilvl="4" w:tplc="140670B4">
      <w:numFmt w:val="bullet"/>
      <w:lvlText w:val="•"/>
      <w:lvlJc w:val="left"/>
      <w:pPr>
        <w:ind w:left="4054" w:hanging="166"/>
      </w:pPr>
      <w:rPr>
        <w:rFonts w:hint="default"/>
        <w:lang w:val="ru-RU" w:eastAsia="en-US" w:bidi="ar-SA"/>
      </w:rPr>
    </w:lvl>
    <w:lvl w:ilvl="5" w:tplc="1D7C8804">
      <w:numFmt w:val="bullet"/>
      <w:lvlText w:val="•"/>
      <w:lvlJc w:val="left"/>
      <w:pPr>
        <w:ind w:left="5013" w:hanging="166"/>
      </w:pPr>
      <w:rPr>
        <w:rFonts w:hint="default"/>
        <w:lang w:val="ru-RU" w:eastAsia="en-US" w:bidi="ar-SA"/>
      </w:rPr>
    </w:lvl>
    <w:lvl w:ilvl="6" w:tplc="74CACDB2">
      <w:numFmt w:val="bullet"/>
      <w:lvlText w:val="•"/>
      <w:lvlJc w:val="left"/>
      <w:pPr>
        <w:ind w:left="5971" w:hanging="166"/>
      </w:pPr>
      <w:rPr>
        <w:rFonts w:hint="default"/>
        <w:lang w:val="ru-RU" w:eastAsia="en-US" w:bidi="ar-SA"/>
      </w:rPr>
    </w:lvl>
    <w:lvl w:ilvl="7" w:tplc="AFEA49EC">
      <w:numFmt w:val="bullet"/>
      <w:lvlText w:val="•"/>
      <w:lvlJc w:val="left"/>
      <w:pPr>
        <w:ind w:left="6930" w:hanging="166"/>
      </w:pPr>
      <w:rPr>
        <w:rFonts w:hint="default"/>
        <w:lang w:val="ru-RU" w:eastAsia="en-US" w:bidi="ar-SA"/>
      </w:rPr>
    </w:lvl>
    <w:lvl w:ilvl="8" w:tplc="679EA662">
      <w:numFmt w:val="bullet"/>
      <w:lvlText w:val="•"/>
      <w:lvlJc w:val="left"/>
      <w:pPr>
        <w:ind w:left="7889" w:hanging="166"/>
      </w:pPr>
      <w:rPr>
        <w:rFonts w:hint="default"/>
        <w:lang w:val="ru-RU" w:eastAsia="en-US" w:bidi="ar-SA"/>
      </w:rPr>
    </w:lvl>
  </w:abstractNum>
  <w:abstractNum w:abstractNumId="3">
    <w:nsid w:val="5E941962"/>
    <w:multiLevelType w:val="multilevel"/>
    <w:tmpl w:val="EC3EC72A"/>
    <w:lvl w:ilvl="0">
      <w:start w:val="4"/>
      <w:numFmt w:val="bullet"/>
      <w:lvlText w:val="-"/>
      <w:lvlJc w:val="left"/>
      <w:pPr>
        <w:tabs>
          <w:tab w:val="num" w:pos="0"/>
        </w:tabs>
        <w:ind w:left="927"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56BA7"/>
    <w:rsid w:val="000120F7"/>
    <w:rsid w:val="00075E6F"/>
    <w:rsid w:val="00131214"/>
    <w:rsid w:val="00162866"/>
    <w:rsid w:val="0018430D"/>
    <w:rsid w:val="001B4871"/>
    <w:rsid w:val="001C69A8"/>
    <w:rsid w:val="001E5A1C"/>
    <w:rsid w:val="00265CE9"/>
    <w:rsid w:val="00281821"/>
    <w:rsid w:val="002B20F8"/>
    <w:rsid w:val="002D6689"/>
    <w:rsid w:val="00373A26"/>
    <w:rsid w:val="003917E0"/>
    <w:rsid w:val="00440211"/>
    <w:rsid w:val="00451086"/>
    <w:rsid w:val="00514665"/>
    <w:rsid w:val="00566E20"/>
    <w:rsid w:val="005A6282"/>
    <w:rsid w:val="005C677D"/>
    <w:rsid w:val="006368C4"/>
    <w:rsid w:val="006927B1"/>
    <w:rsid w:val="006A30E5"/>
    <w:rsid w:val="006E241A"/>
    <w:rsid w:val="00735932"/>
    <w:rsid w:val="007B42C9"/>
    <w:rsid w:val="008A0A61"/>
    <w:rsid w:val="00956BA7"/>
    <w:rsid w:val="009A0E64"/>
    <w:rsid w:val="009C3324"/>
    <w:rsid w:val="00AA0074"/>
    <w:rsid w:val="00B0107C"/>
    <w:rsid w:val="00CF4841"/>
    <w:rsid w:val="00CF49F1"/>
    <w:rsid w:val="00D279D2"/>
    <w:rsid w:val="00D5029C"/>
    <w:rsid w:val="00E34AA1"/>
    <w:rsid w:val="00E45379"/>
    <w:rsid w:val="00E4689A"/>
    <w:rsid w:val="00E97B2C"/>
    <w:rsid w:val="00EC48BF"/>
    <w:rsid w:val="00EF3453"/>
    <w:rsid w:val="00F11827"/>
    <w:rsid w:val="00F66462"/>
    <w:rsid w:val="00FD223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732"/>
    <w:pPr>
      <w:spacing w:line="276" w:lineRule="auto"/>
      <w:ind w:firstLine="709"/>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4208B"/>
    <w:rPr>
      <w:rFonts w:ascii="Tahoma" w:hAnsi="Tahoma" w:cs="Tahoma"/>
      <w:sz w:val="16"/>
      <w:szCs w:val="16"/>
    </w:rPr>
  </w:style>
  <w:style w:type="character" w:customStyle="1" w:styleId="-">
    <w:name w:val="Интернет-ссылка"/>
    <w:basedOn w:val="a0"/>
    <w:uiPriority w:val="99"/>
    <w:unhideWhenUsed/>
    <w:rsid w:val="00FC4D25"/>
    <w:rPr>
      <w:color w:val="0000FF" w:themeColor="hyperlink"/>
      <w:u w:val="single"/>
    </w:rPr>
  </w:style>
  <w:style w:type="character" w:customStyle="1" w:styleId="a4">
    <w:name w:val="Верхний колонтитул Знак"/>
    <w:basedOn w:val="a0"/>
    <w:uiPriority w:val="99"/>
    <w:semiHidden/>
    <w:qFormat/>
    <w:rsid w:val="00D23659"/>
  </w:style>
  <w:style w:type="character" w:customStyle="1" w:styleId="a5">
    <w:name w:val="Нижний колонтитул Знак"/>
    <w:basedOn w:val="a0"/>
    <w:uiPriority w:val="99"/>
    <w:qFormat/>
    <w:rsid w:val="00D23659"/>
  </w:style>
  <w:style w:type="character" w:customStyle="1" w:styleId="a6">
    <w:name w:val="Основной текст Знак"/>
    <w:basedOn w:val="a0"/>
    <w:uiPriority w:val="1"/>
    <w:qFormat/>
    <w:rsid w:val="00D43456"/>
    <w:rPr>
      <w:rFonts w:ascii="Times New Roman" w:eastAsia="Times New Roman" w:hAnsi="Times New Roman" w:cs="Times New Roman"/>
      <w:sz w:val="26"/>
      <w:szCs w:val="26"/>
    </w:rPr>
  </w:style>
  <w:style w:type="character" w:customStyle="1" w:styleId="a7">
    <w:name w:val="Без интервала Знак"/>
    <w:uiPriority w:val="99"/>
    <w:qFormat/>
    <w:rsid w:val="00D43456"/>
    <w:rPr>
      <w:rFonts w:ascii="Calibri" w:eastAsia="Calibri" w:hAnsi="Calibri" w:cs="Times New Roman"/>
    </w:rPr>
  </w:style>
  <w:style w:type="character" w:customStyle="1" w:styleId="Zag11">
    <w:name w:val="Zag_11"/>
    <w:qFormat/>
    <w:rsid w:val="00D43456"/>
    <w:rPr>
      <w:color w:val="000000"/>
      <w:w w:val="100"/>
    </w:rPr>
  </w:style>
  <w:style w:type="character" w:customStyle="1" w:styleId="WW8Num1z0">
    <w:name w:val="WW8Num1z0"/>
    <w:qFormat/>
    <w:rPr>
      <w:rFonts w:ascii="Times New Roman;Times New Roman" w:eastAsia="Calibri" w:hAnsi="Times New Roman;Times New Roman" w:cs="Times New Roman;Times New Roman"/>
      <w:color w:val="0563C1"/>
      <w:sz w:val="24"/>
      <w:szCs w:val="24"/>
      <w:lang w:eastAsia="ru-RU"/>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a8">
    <w:name w:val="Символ сноски"/>
    <w:qFormat/>
    <w:rPr>
      <w:vertAlign w:val="superscript"/>
    </w:rPr>
  </w:style>
  <w:style w:type="character" w:customStyle="1" w:styleId="a9">
    <w:name w:val="Привязка сноски"/>
    <w:rPr>
      <w:vertAlign w:val="superscript"/>
    </w:rPr>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ac">
    <w:name w:val="Заголовок"/>
    <w:basedOn w:val="a"/>
    <w:next w:val="ad"/>
    <w:qFormat/>
    <w:pPr>
      <w:keepNext/>
      <w:spacing w:before="240" w:after="120"/>
    </w:pPr>
    <w:rPr>
      <w:rFonts w:ascii="PT Astra Serif" w:eastAsia="Tahoma" w:hAnsi="PT Astra Serif" w:cs="Noto Sans Devanagari"/>
      <w:sz w:val="28"/>
      <w:szCs w:val="28"/>
    </w:rPr>
  </w:style>
  <w:style w:type="paragraph" w:styleId="ad">
    <w:name w:val="Body Text"/>
    <w:basedOn w:val="a"/>
    <w:uiPriority w:val="1"/>
    <w:qFormat/>
    <w:rsid w:val="00D43456"/>
    <w:pPr>
      <w:widowControl w:val="0"/>
      <w:spacing w:line="240" w:lineRule="auto"/>
      <w:ind w:left="1102" w:firstLine="0"/>
      <w:jc w:val="left"/>
    </w:pPr>
    <w:rPr>
      <w:rFonts w:ascii="Times New Roman" w:eastAsia="Times New Roman" w:hAnsi="Times New Roman" w:cs="Times New Roman"/>
      <w:sz w:val="26"/>
      <w:szCs w:val="26"/>
    </w:rPr>
  </w:style>
  <w:style w:type="paragraph" w:styleId="ae">
    <w:name w:val="List"/>
    <w:basedOn w:val="ad"/>
    <w:rPr>
      <w:rFonts w:ascii="PT Astra Serif" w:hAnsi="PT Astra Serif" w:cs="Noto Sans Devanagari"/>
    </w:rPr>
  </w:style>
  <w:style w:type="paragraph" w:styleId="af">
    <w:name w:val="caption"/>
    <w:basedOn w:val="a"/>
    <w:qFormat/>
    <w:pPr>
      <w:suppressLineNumbers/>
      <w:spacing w:before="120" w:after="120"/>
    </w:pPr>
    <w:rPr>
      <w:rFonts w:ascii="PT Astra Serif" w:hAnsi="PT Astra Serif" w:cs="Noto Sans Devanagari"/>
      <w:i/>
      <w:iCs/>
      <w:sz w:val="24"/>
      <w:szCs w:val="24"/>
    </w:rPr>
  </w:style>
  <w:style w:type="paragraph" w:styleId="af0">
    <w:name w:val="index heading"/>
    <w:basedOn w:val="a"/>
    <w:qFormat/>
    <w:pPr>
      <w:suppressLineNumbers/>
    </w:pPr>
    <w:rPr>
      <w:rFonts w:ascii="PT Astra Serif" w:hAnsi="PT Astra Serif" w:cs="Noto Sans Devanagari"/>
    </w:rPr>
  </w:style>
  <w:style w:type="paragraph" w:styleId="af1">
    <w:name w:val="Balloon Text"/>
    <w:basedOn w:val="a"/>
    <w:uiPriority w:val="99"/>
    <w:semiHidden/>
    <w:unhideWhenUsed/>
    <w:qFormat/>
    <w:rsid w:val="00B4208B"/>
    <w:pPr>
      <w:spacing w:line="240" w:lineRule="auto"/>
    </w:pPr>
    <w:rPr>
      <w:rFonts w:ascii="Tahoma" w:hAnsi="Tahoma" w:cs="Tahoma"/>
      <w:sz w:val="16"/>
      <w:szCs w:val="16"/>
    </w:rPr>
  </w:style>
  <w:style w:type="paragraph" w:styleId="af2">
    <w:name w:val="List Paragraph"/>
    <w:basedOn w:val="a"/>
    <w:uiPriority w:val="34"/>
    <w:qFormat/>
    <w:rsid w:val="00B4208B"/>
    <w:pPr>
      <w:ind w:left="720"/>
      <w:contextualSpacing/>
    </w:pPr>
  </w:style>
  <w:style w:type="paragraph" w:customStyle="1" w:styleId="af3">
    <w:name w:val="Верхний и нижний колонтитулы"/>
    <w:basedOn w:val="a"/>
    <w:qFormat/>
  </w:style>
  <w:style w:type="paragraph" w:styleId="af4">
    <w:name w:val="header"/>
    <w:basedOn w:val="a"/>
    <w:uiPriority w:val="99"/>
    <w:semiHidden/>
    <w:unhideWhenUsed/>
    <w:rsid w:val="00D23659"/>
    <w:pPr>
      <w:tabs>
        <w:tab w:val="center" w:pos="4677"/>
        <w:tab w:val="right" w:pos="9355"/>
      </w:tabs>
      <w:spacing w:line="240" w:lineRule="auto"/>
    </w:pPr>
  </w:style>
  <w:style w:type="paragraph" w:styleId="af5">
    <w:name w:val="footer"/>
    <w:basedOn w:val="a"/>
    <w:uiPriority w:val="99"/>
    <w:unhideWhenUsed/>
    <w:rsid w:val="00D23659"/>
    <w:pPr>
      <w:tabs>
        <w:tab w:val="center" w:pos="4677"/>
        <w:tab w:val="right" w:pos="9355"/>
      </w:tabs>
      <w:spacing w:line="240" w:lineRule="auto"/>
    </w:pPr>
  </w:style>
  <w:style w:type="paragraph" w:customStyle="1" w:styleId="11">
    <w:name w:val="Заголовок 11"/>
    <w:basedOn w:val="a"/>
    <w:uiPriority w:val="1"/>
    <w:qFormat/>
    <w:rsid w:val="00B80C99"/>
    <w:pPr>
      <w:widowControl w:val="0"/>
      <w:spacing w:line="240" w:lineRule="auto"/>
      <w:ind w:left="1102" w:firstLine="0"/>
      <w:jc w:val="left"/>
      <w:outlineLvl w:val="1"/>
    </w:pPr>
    <w:rPr>
      <w:rFonts w:ascii="Times New Roman" w:eastAsia="Times New Roman" w:hAnsi="Times New Roman" w:cs="Times New Roman"/>
      <w:b/>
      <w:bCs/>
      <w:sz w:val="26"/>
      <w:szCs w:val="26"/>
    </w:rPr>
  </w:style>
  <w:style w:type="paragraph" w:customStyle="1" w:styleId="ConsPlusNormal">
    <w:name w:val="ConsPlusNormal"/>
    <w:qFormat/>
    <w:rsid w:val="00B80C99"/>
    <w:pPr>
      <w:widowControl w:val="0"/>
    </w:pPr>
    <w:rPr>
      <w:rFonts w:ascii="Arial" w:eastAsia="Times New Roman" w:hAnsi="Arial" w:cs="Arial"/>
      <w:szCs w:val="20"/>
      <w:lang w:eastAsia="ru-RU"/>
    </w:rPr>
  </w:style>
  <w:style w:type="paragraph" w:styleId="af6">
    <w:name w:val="No Spacing"/>
    <w:qFormat/>
    <w:pPr>
      <w:spacing w:line="276" w:lineRule="auto"/>
      <w:ind w:firstLine="709"/>
      <w:jc w:val="both"/>
    </w:pPr>
    <w:rPr>
      <w:rFonts w:cs="Times New Roman;Times New Roman"/>
      <w:sz w:val="22"/>
    </w:rPr>
  </w:style>
  <w:style w:type="paragraph" w:styleId="af7">
    <w:name w:val="footnote text"/>
    <w:basedOn w:val="a"/>
    <w:pPr>
      <w:suppressLineNumbers/>
      <w:ind w:left="339" w:hanging="339"/>
    </w:pPr>
    <w:rPr>
      <w:sz w:val="20"/>
      <w:szCs w:val="20"/>
    </w:rPr>
  </w:style>
  <w:style w:type="paragraph" w:customStyle="1" w:styleId="af8">
    <w:name w:val="Содержимое таблицы"/>
    <w:basedOn w:val="a"/>
    <w:qFormat/>
    <w:pPr>
      <w:suppressLineNumbers/>
    </w:pPr>
  </w:style>
  <w:style w:type="paragraph" w:customStyle="1" w:styleId="af9">
    <w:name w:val="Заголовок таблицы"/>
    <w:basedOn w:val="af8"/>
    <w:qFormat/>
    <w:pPr>
      <w:jc w:val="center"/>
    </w:pPr>
    <w:rPr>
      <w:b/>
      <w:bCs/>
    </w:rPr>
  </w:style>
  <w:style w:type="numbering" w:customStyle="1" w:styleId="WW8Num1">
    <w:name w:val="WW8Num1"/>
    <w:qFormat/>
  </w:style>
  <w:style w:type="table" w:styleId="afa">
    <w:name w:val="Table Grid"/>
    <w:basedOn w:val="a1"/>
    <w:uiPriority w:val="59"/>
    <w:rsid w:val="00E81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unhideWhenUsed/>
    <w:rsid w:val="00075E6F"/>
    <w:rPr>
      <w:color w:val="0000FF" w:themeColor="hyperlink"/>
      <w:u w:val="single"/>
    </w:rPr>
  </w:style>
  <w:style w:type="character" w:styleId="afc">
    <w:name w:val="FollowedHyperlink"/>
    <w:basedOn w:val="a0"/>
    <w:uiPriority w:val="99"/>
    <w:semiHidden/>
    <w:unhideWhenUsed/>
    <w:rsid w:val="00075E6F"/>
    <w:rPr>
      <w:color w:val="800080" w:themeColor="followedHyperlink"/>
      <w:u w:val="single"/>
    </w:rPr>
  </w:style>
  <w:style w:type="paragraph" w:customStyle="1" w:styleId="TableParagraph">
    <w:name w:val="Table Paragraph"/>
    <w:basedOn w:val="a"/>
    <w:uiPriority w:val="1"/>
    <w:qFormat/>
    <w:rsid w:val="001E5A1C"/>
    <w:pPr>
      <w:widowControl w:val="0"/>
      <w:spacing w:line="240" w:lineRule="auto"/>
      <w:ind w:left="110"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87403">
      <w:bodyDiv w:val="1"/>
      <w:marLeft w:val="0"/>
      <w:marRight w:val="0"/>
      <w:marTop w:val="0"/>
      <w:marBottom w:val="0"/>
      <w:divBdr>
        <w:top w:val="none" w:sz="0" w:space="0" w:color="auto"/>
        <w:left w:val="none" w:sz="0" w:space="0" w:color="auto"/>
        <w:bottom w:val="none" w:sz="0" w:space="0" w:color="auto"/>
        <w:right w:val="none" w:sz="0" w:space="0" w:color="auto"/>
      </w:divBdr>
    </w:div>
    <w:div w:id="1148782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87414-5A32-4E8C-97D3-558D3DA3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10</Pages>
  <Words>2817</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labutinanv</dc:creator>
  <dc:description/>
  <cp:lastModifiedBy>Пользователь</cp:lastModifiedBy>
  <cp:revision>37</cp:revision>
  <cp:lastPrinted>2022-07-12T14:52:00Z</cp:lastPrinted>
  <dcterms:created xsi:type="dcterms:W3CDTF">2021-08-10T10:28:00Z</dcterms:created>
  <dcterms:modified xsi:type="dcterms:W3CDTF">2024-12-17T12:54:00Z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