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E7" w:rsidRDefault="00B16A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6AA" w:rsidRPr="007E06AA" w:rsidRDefault="007E06AA" w:rsidP="007E06A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E06AA">
        <w:rPr>
          <w:rFonts w:ascii="Times New Roman" w:eastAsia="Calibri" w:hAnsi="Times New Roman" w:cs="Times New Roman"/>
          <w:sz w:val="24"/>
          <w:szCs w:val="24"/>
        </w:rPr>
        <w:t xml:space="preserve">Приложение 1 </w:t>
      </w:r>
    </w:p>
    <w:p w:rsidR="007E06AA" w:rsidRPr="007E06AA" w:rsidRDefault="007E06AA" w:rsidP="007E06A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E06AA">
        <w:rPr>
          <w:rFonts w:ascii="Times New Roman" w:eastAsia="Calibri" w:hAnsi="Times New Roman" w:cs="Times New Roman"/>
          <w:sz w:val="24"/>
          <w:szCs w:val="24"/>
        </w:rPr>
        <w:t>к приказу №108-А от 29 августа 2025г.</w:t>
      </w:r>
    </w:p>
    <w:p w:rsidR="007E06AA" w:rsidRPr="007E06AA" w:rsidRDefault="007E06AA" w:rsidP="007E06A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06AA">
        <w:rPr>
          <w:rFonts w:ascii="Times New Roman" w:eastAsia="Calibri" w:hAnsi="Times New Roman" w:cs="Times New Roman"/>
          <w:b/>
          <w:sz w:val="24"/>
          <w:szCs w:val="24"/>
        </w:rPr>
        <w:t>График аттестации педагогических работников</w:t>
      </w:r>
    </w:p>
    <w:tbl>
      <w:tblPr>
        <w:tblStyle w:val="22"/>
        <w:tblW w:w="9571" w:type="dxa"/>
        <w:tblLook w:val="04A0" w:firstRow="1" w:lastRow="0" w:firstColumn="1" w:lastColumn="0" w:noHBand="0" w:noVBand="1"/>
      </w:tblPr>
      <w:tblGrid>
        <w:gridCol w:w="818"/>
        <w:gridCol w:w="3968"/>
        <w:gridCol w:w="2393"/>
        <w:gridCol w:w="2392"/>
      </w:tblGrid>
      <w:tr w:rsidR="007E06AA" w:rsidRPr="007E06AA" w:rsidTr="000C5550">
        <w:tc>
          <w:tcPr>
            <w:tcW w:w="81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E06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E06A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sz w:val="24"/>
                <w:szCs w:val="24"/>
              </w:rPr>
              <w:t>Дата аттестации</w:t>
            </w:r>
          </w:p>
        </w:tc>
        <w:tc>
          <w:tcPr>
            <w:tcW w:w="2392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sz w:val="24"/>
                <w:szCs w:val="24"/>
              </w:rPr>
              <w:t>Дата переаттестации</w:t>
            </w:r>
          </w:p>
        </w:tc>
      </w:tr>
      <w:tr w:rsidR="007E06AA" w:rsidRPr="007E06AA" w:rsidTr="000C5550">
        <w:tc>
          <w:tcPr>
            <w:tcW w:w="81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Яковлева Людмила Егоровна</w:t>
            </w:r>
          </w:p>
        </w:tc>
        <w:tc>
          <w:tcPr>
            <w:tcW w:w="239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26.12.2019 (высшая)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Департамента образования Орловской области № 68 от 21.01.2020</w:t>
            </w:r>
          </w:p>
        </w:tc>
        <w:tc>
          <w:tcPr>
            <w:tcW w:w="2392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E06AA" w:rsidRPr="007E06AA" w:rsidTr="000C5550">
        <w:tc>
          <w:tcPr>
            <w:tcW w:w="81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Корж Наталья Анатольевна</w:t>
            </w:r>
          </w:p>
        </w:tc>
        <w:tc>
          <w:tcPr>
            <w:tcW w:w="239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25.09.2024 (высшая)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образования Орловской области № 1648от 03.10.2024</w:t>
            </w:r>
          </w:p>
        </w:tc>
        <w:tc>
          <w:tcPr>
            <w:tcW w:w="2392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E06AA" w:rsidRPr="007E06AA" w:rsidTr="000C5550">
        <w:tc>
          <w:tcPr>
            <w:tcW w:w="81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Корж Валентина Владимировна</w:t>
            </w:r>
          </w:p>
        </w:tc>
        <w:tc>
          <w:tcPr>
            <w:tcW w:w="239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30.12.2021г (</w:t>
            </w:r>
            <w:proofErr w:type="gramStart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образования Орловской области № 73 от 27.01.2022</w:t>
            </w:r>
          </w:p>
        </w:tc>
        <w:tc>
          <w:tcPr>
            <w:tcW w:w="2392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</w:tr>
      <w:tr w:rsidR="007E06AA" w:rsidRPr="007E06AA" w:rsidTr="000C5550">
        <w:tc>
          <w:tcPr>
            <w:tcW w:w="81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Горбачева Лариса Алексеевна</w:t>
            </w:r>
          </w:p>
        </w:tc>
        <w:tc>
          <w:tcPr>
            <w:tcW w:w="239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29.04.2021г (</w:t>
            </w:r>
            <w:proofErr w:type="gramStart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образования Орловской области № 778 от 24.05.2021</w:t>
            </w:r>
          </w:p>
        </w:tc>
        <w:tc>
          <w:tcPr>
            <w:tcW w:w="2392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</w:tr>
      <w:tr w:rsidR="007E06AA" w:rsidRPr="007E06AA" w:rsidTr="000C5550">
        <w:trPr>
          <w:trHeight w:val="315"/>
        </w:trPr>
        <w:tc>
          <w:tcPr>
            <w:tcW w:w="81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Ивлева Юлия Александровна</w:t>
            </w:r>
          </w:p>
        </w:tc>
        <w:tc>
          <w:tcPr>
            <w:tcW w:w="239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29.04.2021г (</w:t>
            </w:r>
            <w:proofErr w:type="gramStart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образования Орловской области № 778 от 24.05.2021</w:t>
            </w:r>
          </w:p>
        </w:tc>
        <w:tc>
          <w:tcPr>
            <w:tcW w:w="2392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</w:tr>
      <w:tr w:rsidR="007E06AA" w:rsidRPr="007E06AA" w:rsidTr="000C5550">
        <w:trPr>
          <w:trHeight w:val="165"/>
        </w:trPr>
        <w:tc>
          <w:tcPr>
            <w:tcW w:w="81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Нехорошева Татьяна Викторовна</w:t>
            </w:r>
          </w:p>
        </w:tc>
        <w:tc>
          <w:tcPr>
            <w:tcW w:w="239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31.10.2024г (</w:t>
            </w:r>
            <w:proofErr w:type="gramStart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образования Орловской области № 1814 от 11.11.2024</w:t>
            </w:r>
          </w:p>
        </w:tc>
        <w:tc>
          <w:tcPr>
            <w:tcW w:w="2392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E06AA" w:rsidRPr="007E06AA" w:rsidTr="000C5550">
        <w:trPr>
          <w:trHeight w:val="165"/>
        </w:trPr>
        <w:tc>
          <w:tcPr>
            <w:tcW w:w="81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06AA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Шаталова Виктория Владимировна</w:t>
            </w:r>
          </w:p>
        </w:tc>
        <w:tc>
          <w:tcPr>
            <w:tcW w:w="239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7E06AA" w:rsidRPr="007E06AA" w:rsidTr="000C5550">
        <w:trPr>
          <w:trHeight w:val="165"/>
        </w:trPr>
        <w:tc>
          <w:tcPr>
            <w:tcW w:w="81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06AA">
              <w:rPr>
                <w:rFonts w:ascii="Calibri" w:hAnsi="Calibri" w:cs="Calibri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Портнова Анжелика Анатольевна</w:t>
            </w:r>
          </w:p>
        </w:tc>
        <w:tc>
          <w:tcPr>
            <w:tcW w:w="239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28.09.2023г (</w:t>
            </w:r>
            <w:proofErr w:type="gramStart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образования Орловской области № 1822 от 13.10.2023</w:t>
            </w:r>
          </w:p>
        </w:tc>
        <w:tc>
          <w:tcPr>
            <w:tcW w:w="2392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E06AA" w:rsidRPr="007E06AA" w:rsidTr="000C5550">
        <w:trPr>
          <w:trHeight w:val="165"/>
        </w:trPr>
        <w:tc>
          <w:tcPr>
            <w:tcW w:w="81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06AA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Герасимов Александр Сергеевич</w:t>
            </w:r>
          </w:p>
        </w:tc>
        <w:tc>
          <w:tcPr>
            <w:tcW w:w="239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6AA" w:rsidRPr="007E06AA" w:rsidTr="000C5550">
        <w:trPr>
          <w:trHeight w:val="165"/>
        </w:trPr>
        <w:tc>
          <w:tcPr>
            <w:tcW w:w="81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06AA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Гущина Марина Николаевна</w:t>
            </w:r>
          </w:p>
        </w:tc>
        <w:tc>
          <w:tcPr>
            <w:tcW w:w="239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</w:tbl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E06AA">
        <w:rPr>
          <w:rFonts w:ascii="Times New Roman" w:eastAsia="Calibri" w:hAnsi="Times New Roman" w:cs="Times New Roman"/>
          <w:sz w:val="24"/>
          <w:szCs w:val="24"/>
        </w:rPr>
        <w:t>Приложение 2 к приказу №108-А от 29 августа 2025г.</w:t>
      </w: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06AA">
        <w:rPr>
          <w:rFonts w:ascii="Times New Roman" w:eastAsia="Calibri" w:hAnsi="Times New Roman" w:cs="Times New Roman"/>
          <w:b/>
          <w:bCs/>
          <w:sz w:val="24"/>
          <w:szCs w:val="24"/>
        </w:rPr>
        <w:t>План работы по повышению квалификации педагогических кадров</w:t>
      </w:r>
    </w:p>
    <w:p w:rsidR="007E06AA" w:rsidRPr="007E06AA" w:rsidRDefault="007E06AA" w:rsidP="007E0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06AA">
        <w:rPr>
          <w:rFonts w:ascii="Times New Roman" w:eastAsia="Calibri" w:hAnsi="Times New Roman" w:cs="Times New Roman"/>
          <w:b/>
          <w:bCs/>
          <w:sz w:val="24"/>
          <w:szCs w:val="24"/>
        </w:rPr>
        <w:t>МБОУ «</w:t>
      </w:r>
      <w:proofErr w:type="spellStart"/>
      <w:r w:rsidRPr="007E06AA">
        <w:rPr>
          <w:rFonts w:ascii="Times New Roman" w:eastAsia="Calibri" w:hAnsi="Times New Roman" w:cs="Times New Roman"/>
          <w:b/>
          <w:bCs/>
          <w:sz w:val="24"/>
          <w:szCs w:val="24"/>
        </w:rPr>
        <w:t>Однолуцкая</w:t>
      </w:r>
      <w:proofErr w:type="spellEnd"/>
      <w:r w:rsidRPr="007E06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ООШ имени Героя Советского Союза </w:t>
      </w:r>
      <w:proofErr w:type="spellStart"/>
      <w:r w:rsidRPr="007E06AA">
        <w:rPr>
          <w:rFonts w:ascii="Times New Roman" w:eastAsia="Calibri" w:hAnsi="Times New Roman" w:cs="Times New Roman"/>
          <w:b/>
          <w:bCs/>
          <w:sz w:val="24"/>
          <w:szCs w:val="24"/>
        </w:rPr>
        <w:t>И.И.Аверьянова</w:t>
      </w:r>
      <w:proofErr w:type="spellEnd"/>
      <w:r w:rsidRPr="007E06AA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7E06AA" w:rsidRPr="007E06AA" w:rsidRDefault="007E06AA" w:rsidP="007E0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06AA">
        <w:rPr>
          <w:rFonts w:ascii="Times New Roman" w:eastAsia="Calibri" w:hAnsi="Times New Roman" w:cs="Times New Roman"/>
          <w:b/>
          <w:bCs/>
          <w:sz w:val="24"/>
          <w:szCs w:val="24"/>
        </w:rPr>
        <w:t>в 2025-2026 учебном году</w:t>
      </w:r>
    </w:p>
    <w:p w:rsidR="007E06AA" w:rsidRPr="007E06AA" w:rsidRDefault="007E06AA" w:rsidP="007E0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:rsidR="007E06AA" w:rsidRPr="007E06AA" w:rsidRDefault="007E06AA" w:rsidP="007E06A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06AA">
        <w:rPr>
          <w:rFonts w:ascii="Times New Roman" w:eastAsia="Calibri" w:hAnsi="Times New Roman" w:cs="Times New Roman"/>
          <w:b/>
          <w:bCs/>
          <w:sz w:val="24"/>
          <w:szCs w:val="24"/>
        </w:rPr>
        <w:t>Цель:</w:t>
      </w:r>
    </w:p>
    <w:p w:rsidR="007E06AA" w:rsidRPr="007E06AA" w:rsidRDefault="007E06AA" w:rsidP="007E06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06AA">
        <w:rPr>
          <w:rFonts w:ascii="Times New Roman" w:eastAsia="Calibri" w:hAnsi="Times New Roman" w:cs="Times New Roman"/>
          <w:sz w:val="24"/>
          <w:szCs w:val="24"/>
        </w:rPr>
        <w:t>создание условий для профессионального роста и развития педагогических работников</w:t>
      </w:r>
    </w:p>
    <w:p w:rsidR="007E06AA" w:rsidRPr="007E06AA" w:rsidRDefault="007E06AA" w:rsidP="007E06A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06AA" w:rsidRPr="007E06AA" w:rsidRDefault="007E06AA" w:rsidP="007E06A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06AA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7E06AA" w:rsidRPr="007E06AA" w:rsidRDefault="007E06AA" w:rsidP="007E06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06AA">
        <w:rPr>
          <w:rFonts w:ascii="Times New Roman" w:eastAsia="Calibri" w:hAnsi="Times New Roman" w:cs="Times New Roman"/>
          <w:sz w:val="24"/>
          <w:szCs w:val="24"/>
        </w:rPr>
        <w:t>1. Развитие творческого потенциала и профессиональных компетенций педагога.</w:t>
      </w:r>
    </w:p>
    <w:p w:rsidR="007E06AA" w:rsidRPr="007E06AA" w:rsidRDefault="007E06AA" w:rsidP="007E06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06AA">
        <w:rPr>
          <w:rFonts w:ascii="Times New Roman" w:eastAsia="Calibri" w:hAnsi="Times New Roman" w:cs="Times New Roman"/>
          <w:sz w:val="24"/>
          <w:szCs w:val="24"/>
        </w:rPr>
        <w:t>2. Выявление, обобщение и распространение опыта творчески работающих учителей.</w:t>
      </w:r>
    </w:p>
    <w:p w:rsidR="007E06AA" w:rsidRPr="007E06AA" w:rsidRDefault="007E06AA" w:rsidP="007E06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06AA">
        <w:rPr>
          <w:rFonts w:ascii="Times New Roman" w:eastAsia="Calibri" w:hAnsi="Times New Roman" w:cs="Times New Roman"/>
          <w:sz w:val="24"/>
          <w:szCs w:val="24"/>
        </w:rPr>
        <w:t xml:space="preserve">3. Стимулирование и поддержка педагогических работников школы в их деятельности </w:t>
      </w:r>
      <w:proofErr w:type="gramStart"/>
      <w:r w:rsidRPr="007E06AA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</w:p>
    <w:p w:rsidR="007E06AA" w:rsidRPr="007E06AA" w:rsidRDefault="007E06AA" w:rsidP="007E06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06AA">
        <w:rPr>
          <w:rFonts w:ascii="Times New Roman" w:eastAsia="Calibri" w:hAnsi="Times New Roman" w:cs="Times New Roman"/>
          <w:sz w:val="24"/>
          <w:szCs w:val="24"/>
        </w:rPr>
        <w:t>повышению своего профессионального квалификационного уровня.</w:t>
      </w:r>
    </w:p>
    <w:p w:rsidR="007E06AA" w:rsidRPr="007E06AA" w:rsidRDefault="007E06AA" w:rsidP="007E0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06AA" w:rsidRPr="007E06AA" w:rsidRDefault="007E06AA" w:rsidP="007E0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22"/>
        <w:tblW w:w="10598" w:type="dxa"/>
        <w:tblInd w:w="-1035" w:type="dxa"/>
        <w:tblLook w:val="04A0" w:firstRow="1" w:lastRow="0" w:firstColumn="1" w:lastColumn="0" w:noHBand="0" w:noVBand="1"/>
      </w:tblPr>
      <w:tblGrid>
        <w:gridCol w:w="960"/>
        <w:gridCol w:w="4394"/>
        <w:gridCol w:w="2461"/>
        <w:gridCol w:w="2783"/>
      </w:tblGrid>
      <w:tr w:rsidR="007E06AA" w:rsidRPr="007E06AA" w:rsidTr="000C5550">
        <w:tc>
          <w:tcPr>
            <w:tcW w:w="959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4394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61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8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7E06AA" w:rsidRPr="007E06AA" w:rsidTr="000C5550">
        <w:tc>
          <w:tcPr>
            <w:tcW w:w="959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мастер-классах </w:t>
            </w:r>
          </w:p>
        </w:tc>
        <w:tc>
          <w:tcPr>
            <w:tcW w:w="2461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Методист, руководители ШМО</w:t>
            </w:r>
          </w:p>
        </w:tc>
      </w:tr>
      <w:tr w:rsidR="007E06AA" w:rsidRPr="007E06AA" w:rsidTr="000C5550">
        <w:tc>
          <w:tcPr>
            <w:tcW w:w="959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открытых мероприятий в рамках деятельности ШМО</w:t>
            </w:r>
          </w:p>
        </w:tc>
        <w:tc>
          <w:tcPr>
            <w:tcW w:w="2461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 ШМО</w:t>
            </w:r>
          </w:p>
        </w:tc>
      </w:tr>
      <w:tr w:rsidR="007E06AA" w:rsidRPr="007E06AA" w:rsidTr="000C5550">
        <w:tc>
          <w:tcPr>
            <w:tcW w:w="959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Взаимопосещение</w:t>
            </w:r>
            <w:proofErr w:type="spellEnd"/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открытых мероприятий в рамках деятельности ШМО</w:t>
            </w:r>
          </w:p>
        </w:tc>
        <w:tc>
          <w:tcPr>
            <w:tcW w:w="2461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ШМО</w:t>
            </w:r>
          </w:p>
        </w:tc>
      </w:tr>
      <w:tr w:rsidR="007E06AA" w:rsidRPr="007E06AA" w:rsidTr="000C5550">
        <w:tc>
          <w:tcPr>
            <w:tcW w:w="959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прохождения курсов повышения квалификация в дистанционной форме.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 методист</w:t>
            </w:r>
          </w:p>
        </w:tc>
      </w:tr>
      <w:tr w:rsidR="007E06AA" w:rsidRPr="007E06AA" w:rsidTr="000C5550">
        <w:tc>
          <w:tcPr>
            <w:tcW w:w="959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деятельности педагогов по обобщению и распространению педагогического опыта </w:t>
            </w:r>
            <w:proofErr w:type="gramStart"/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через</w:t>
            </w:r>
            <w:proofErr w:type="gramEnd"/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публикации, создание и наполнение персональных сайтов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Методист, учитель информатики</w:t>
            </w:r>
          </w:p>
        </w:tc>
      </w:tr>
      <w:tr w:rsidR="007E06AA" w:rsidRPr="007E06AA" w:rsidTr="000C5550">
        <w:tc>
          <w:tcPr>
            <w:tcW w:w="959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методической помощи учителям, участвующим в профессиональных конкурсах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 методист</w:t>
            </w:r>
          </w:p>
        </w:tc>
      </w:tr>
      <w:tr w:rsidR="007E06AA" w:rsidRPr="007E06AA" w:rsidTr="000C5550">
        <w:tc>
          <w:tcPr>
            <w:tcW w:w="959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учителей школы на курсах повышения квалификации, в частности по проблемам реализации ФГОС, работе с детьми с ОВЗ, по формированию функциональной грамотности по плану-графику БУ ОО ДПО ИРО</w:t>
            </w:r>
          </w:p>
        </w:tc>
        <w:tc>
          <w:tcPr>
            <w:tcW w:w="2461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 методист</w:t>
            </w:r>
          </w:p>
        </w:tc>
      </w:tr>
      <w:tr w:rsidR="007E06AA" w:rsidRPr="007E06AA" w:rsidTr="000C5550">
        <w:tc>
          <w:tcPr>
            <w:tcW w:w="959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педагогических работников в работе педсоветов, семинаров, конференциях.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По  плану школы</w:t>
            </w:r>
          </w:p>
        </w:tc>
        <w:tc>
          <w:tcPr>
            <w:tcW w:w="2783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ШМО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06AA" w:rsidRPr="007E06AA" w:rsidTr="000C5550">
        <w:tc>
          <w:tcPr>
            <w:tcW w:w="959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наставничества 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 течение года</w:t>
            </w:r>
          </w:p>
        </w:tc>
        <w:tc>
          <w:tcPr>
            <w:tcW w:w="2783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 </w:t>
            </w:r>
            <w:proofErr w:type="gramStart"/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-н</w:t>
            </w:r>
            <w:proofErr w:type="gramEnd"/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аставники, </w:t>
            </w: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методист, руководители ШМО</w:t>
            </w:r>
          </w:p>
        </w:tc>
      </w:tr>
      <w:tr w:rsidR="007E06AA" w:rsidRPr="007E06AA" w:rsidTr="000C5550">
        <w:tc>
          <w:tcPr>
            <w:tcW w:w="959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4394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 с педагогами по результатам посещения уроков.</w:t>
            </w:r>
            <w:bookmarkStart w:id="0" w:name="_GoBack"/>
            <w:bookmarkEnd w:id="0"/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В  течение года</w:t>
            </w:r>
          </w:p>
        </w:tc>
        <w:tc>
          <w:tcPr>
            <w:tcW w:w="2783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Методист, руководители ШМО</w:t>
            </w:r>
          </w:p>
        </w:tc>
      </w:tr>
    </w:tbl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6AA" w:rsidRPr="007E06AA" w:rsidRDefault="007E06AA" w:rsidP="007E0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06AA">
        <w:rPr>
          <w:rFonts w:ascii="Times New Roman" w:eastAsia="Calibri" w:hAnsi="Times New Roman" w:cs="Times New Roman"/>
          <w:b/>
          <w:bCs/>
          <w:sz w:val="24"/>
          <w:szCs w:val="24"/>
        </w:rPr>
        <w:t>План курсовой подготовки</w:t>
      </w:r>
    </w:p>
    <w:p w:rsidR="007E06AA" w:rsidRPr="007E06AA" w:rsidRDefault="007E06AA" w:rsidP="007E0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06AA">
        <w:rPr>
          <w:rFonts w:ascii="Times New Roman" w:eastAsia="Calibri" w:hAnsi="Times New Roman" w:cs="Times New Roman"/>
          <w:b/>
          <w:bCs/>
          <w:sz w:val="24"/>
          <w:szCs w:val="24"/>
        </w:rPr>
        <w:t>на  2025-2026 учебный год</w:t>
      </w:r>
    </w:p>
    <w:p w:rsidR="007E06AA" w:rsidRPr="007E06AA" w:rsidRDefault="007E06AA" w:rsidP="007E0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06AA" w:rsidRPr="007E06AA" w:rsidRDefault="007E06AA" w:rsidP="007E06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22"/>
        <w:tblW w:w="10598" w:type="dxa"/>
        <w:tblInd w:w="-1035" w:type="dxa"/>
        <w:tblLook w:val="04A0" w:firstRow="1" w:lastRow="0" w:firstColumn="1" w:lastColumn="0" w:noHBand="0" w:noVBand="1"/>
      </w:tblPr>
      <w:tblGrid>
        <w:gridCol w:w="676"/>
        <w:gridCol w:w="4253"/>
        <w:gridCol w:w="3118"/>
        <w:gridCol w:w="2551"/>
      </w:tblGrid>
      <w:tr w:rsidR="007E06AA" w:rsidRPr="007E06AA" w:rsidTr="000C5550">
        <w:tc>
          <w:tcPr>
            <w:tcW w:w="676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3118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/</w:t>
            </w:r>
            <w:proofErr w:type="gramStart"/>
            <w:r w:rsidRPr="007E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</w:p>
        </w:tc>
        <w:tc>
          <w:tcPr>
            <w:tcW w:w="2551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</w:t>
            </w:r>
          </w:p>
        </w:tc>
      </w:tr>
      <w:tr w:rsidR="007E06AA" w:rsidRPr="007E06AA" w:rsidTr="000C5550">
        <w:trPr>
          <w:trHeight w:val="165"/>
        </w:trPr>
        <w:tc>
          <w:tcPr>
            <w:tcW w:w="676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2026г.</w:t>
            </w:r>
          </w:p>
        </w:tc>
        <w:tc>
          <w:tcPr>
            <w:tcW w:w="2551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Портнова А.А.</w:t>
            </w:r>
          </w:p>
        </w:tc>
      </w:tr>
      <w:tr w:rsidR="007E06AA" w:rsidRPr="007E06AA" w:rsidTr="000C5550">
        <w:trPr>
          <w:trHeight w:val="153"/>
        </w:trPr>
        <w:tc>
          <w:tcPr>
            <w:tcW w:w="676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8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2026г.</w:t>
            </w:r>
          </w:p>
        </w:tc>
        <w:tc>
          <w:tcPr>
            <w:tcW w:w="2551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Портнова А.А.</w:t>
            </w:r>
          </w:p>
        </w:tc>
      </w:tr>
      <w:tr w:rsidR="007E06AA" w:rsidRPr="007E06AA" w:rsidTr="000C5550">
        <w:trPr>
          <w:trHeight w:val="259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2026г.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Шаталова В.В.</w:t>
            </w:r>
          </w:p>
        </w:tc>
      </w:tr>
      <w:tr w:rsidR="007E06AA" w:rsidRPr="007E06AA" w:rsidTr="000C5550">
        <w:trPr>
          <w:trHeight w:val="401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Горбачёва Л.А.</w:t>
            </w:r>
          </w:p>
        </w:tc>
      </w:tr>
      <w:tr w:rsidR="007E06AA" w:rsidRPr="007E06AA" w:rsidTr="000C5550">
        <w:trPr>
          <w:trHeight w:val="401"/>
        </w:trPr>
        <w:tc>
          <w:tcPr>
            <w:tcW w:w="676" w:type="dxa"/>
            <w:tcBorders>
              <w:top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7E06AA" w:rsidRPr="007E06AA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06A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Перспективный план прохождения курсов повышения квалификации </w:t>
      </w:r>
    </w:p>
    <w:p w:rsidR="007E06AA" w:rsidRPr="007E06AA" w:rsidRDefault="007E06AA" w:rsidP="007E06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2"/>
        <w:tblW w:w="14786" w:type="dxa"/>
        <w:tblLook w:val="04A0" w:firstRow="1" w:lastRow="0" w:firstColumn="1" w:lastColumn="0" w:noHBand="0" w:noVBand="1"/>
      </w:tblPr>
      <w:tblGrid>
        <w:gridCol w:w="665"/>
        <w:gridCol w:w="3869"/>
        <w:gridCol w:w="1897"/>
        <w:gridCol w:w="4759"/>
        <w:gridCol w:w="1713"/>
        <w:gridCol w:w="1883"/>
      </w:tblGrid>
      <w:tr w:rsidR="007E06AA" w:rsidRPr="007E06AA" w:rsidTr="000C5550">
        <w:tc>
          <w:tcPr>
            <w:tcW w:w="665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06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E06A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69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97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последнего прохождения курсов</w:t>
            </w:r>
          </w:p>
        </w:tc>
        <w:tc>
          <w:tcPr>
            <w:tcW w:w="4759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1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83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/>
                <w:sz w:val="24"/>
                <w:szCs w:val="24"/>
              </w:rPr>
              <w:t>Дата следующих курсов</w:t>
            </w:r>
          </w:p>
        </w:tc>
      </w:tr>
      <w:tr w:rsidR="007E06AA" w:rsidRPr="007E06AA" w:rsidTr="000C5550">
        <w:trPr>
          <w:trHeight w:val="435"/>
        </w:trPr>
        <w:tc>
          <w:tcPr>
            <w:tcW w:w="665" w:type="dxa"/>
            <w:vMerge w:val="restart"/>
            <w:tcBorders>
              <w:top w:val="nil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69" w:type="dxa"/>
            <w:vMerge w:val="restart"/>
            <w:tcBorders>
              <w:top w:val="nil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Горбачева Лариса Алексеевна</w:t>
            </w:r>
          </w:p>
        </w:tc>
        <w:tc>
          <w:tcPr>
            <w:tcW w:w="1897" w:type="dxa"/>
            <w:tcBorders>
              <w:top w:val="nil"/>
              <w:bottom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nil"/>
              <w:bottom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bottom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bottom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6AA" w:rsidRPr="007E06AA" w:rsidTr="000C5550">
        <w:trPr>
          <w:trHeight w:val="990"/>
        </w:trPr>
        <w:tc>
          <w:tcPr>
            <w:tcW w:w="665" w:type="dxa"/>
            <w:vMerge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Merge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Педагогическое проектирование как средство оптимизации труда учителя математики в условиях ФГОС второго поколения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6AA" w:rsidRPr="007E06AA" w:rsidTr="000C5550">
        <w:trPr>
          <w:trHeight w:val="2684"/>
        </w:trPr>
        <w:tc>
          <w:tcPr>
            <w:tcW w:w="665" w:type="dxa"/>
            <w:vMerge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Merge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4759" w:type="dxa"/>
            <w:tcBorders>
              <w:top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с обучающимися с ограниченными возможностями здоровья (ОВЗ) в соответствии с ФГОС</w:t>
            </w:r>
            <w:proofErr w:type="gramEnd"/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комплексной безопасности общеобразовательных организаций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питания обучающихся в целях реализации Плана основных мероприятий до 2020 года, проводимых в рамках Десятилетия детства.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короновируса</w:t>
            </w:r>
            <w:proofErr w:type="spellEnd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, гриппа и других острых респираторных вирусных инфекций в ОО.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педагогических работников по классному руководству.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Методология и технологии дистанционного обучения в ОО.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математики.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 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санитарно-эпидемиологических требований к ОО согласно СП 2.4.3648-29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 в соответствии с ФЗ.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финансовой грамотности </w:t>
            </w:r>
            <w:proofErr w:type="gramStart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 xml:space="preserve"> в 5-8 классах.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(математика)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обновлённых ФГОС ООО, ФГОС СОО в работе учителя (математика)»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по основам финансовой грамотности на уровне »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7E06AA" w:rsidRPr="007E06AA" w:rsidTr="000C5550">
        <w:tc>
          <w:tcPr>
            <w:tcW w:w="665" w:type="dxa"/>
            <w:tcBorders>
              <w:top w:val="nil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69" w:type="dxa"/>
            <w:tcBorders>
              <w:top w:val="nil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Ивлева Юлия Александровна</w:t>
            </w:r>
          </w:p>
        </w:tc>
        <w:tc>
          <w:tcPr>
            <w:tcW w:w="1897" w:type="dxa"/>
            <w:tcBorders>
              <w:top w:val="nil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nil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Специфика преподавания английского языка с учетом требований ФГОС.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Продуктивность учебной деятельности младших школьников ОУ в рамках реализации ФГОС НОО.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деятельности младших школьников с ОВЗ как стратегия повышения успешной учебной деятельности.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Методология и технологии дистанционного обучения в ОО.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педагогических работников по классному руководству.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этики: проблемы и перспективы преподавания в начальной школе.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(учитель начальных классов)</w:t>
            </w:r>
          </w:p>
        </w:tc>
        <w:tc>
          <w:tcPr>
            <w:tcW w:w="1713" w:type="dxa"/>
            <w:tcBorders>
              <w:top w:val="nil"/>
            </w:tcBorders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83" w:type="dxa"/>
            <w:tcBorders>
              <w:top w:val="nil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7E06AA" w:rsidRPr="007E06AA" w:rsidTr="000C5550">
        <w:tc>
          <w:tcPr>
            <w:tcW w:w="665" w:type="dxa"/>
            <w:tcBorders>
              <w:top w:val="nil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869" w:type="dxa"/>
            <w:tcBorders>
              <w:top w:val="nil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Корж Валентина Владимировна</w:t>
            </w:r>
          </w:p>
        </w:tc>
        <w:tc>
          <w:tcPr>
            <w:tcW w:w="1897" w:type="dxa"/>
            <w:tcBorders>
              <w:top w:val="nil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23.06.2020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4759" w:type="dxa"/>
            <w:tcBorders>
              <w:top w:val="nil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Инклюзивное образование детей с ограниченными возможностями здоровья в образовательной организации в соответствии с ФГОС НОО ОВЗ И ФГОС </w:t>
            </w: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ОУО.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Методология и технологии дистанционного обучения в ОО.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педагогических работников по классному руководству.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Специфика преподавания предмета «Основы православной культуры» в рамках комплексного курса «ОРКСЭ» на уровне НОО.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 в соответствии с ФЗ.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Специфика преподавания предмета «Родной (русский) язык с учетом реализации ФГОС НОО.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(учитель начальных классов).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компетенций учителя начальных классов, обеспечивающих реализацию актуальных направлений ФГОС НОО»</w:t>
            </w:r>
          </w:p>
        </w:tc>
        <w:tc>
          <w:tcPr>
            <w:tcW w:w="1713" w:type="dxa"/>
            <w:tcBorders>
              <w:top w:val="nil"/>
            </w:tcBorders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83" w:type="dxa"/>
            <w:tcBorders>
              <w:top w:val="nil"/>
            </w:tcBorders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7E06AA" w:rsidRPr="007E06AA" w:rsidTr="000C5550">
        <w:tc>
          <w:tcPr>
            <w:tcW w:w="665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69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Корж Наталья Анатольевна</w:t>
            </w:r>
          </w:p>
        </w:tc>
        <w:tc>
          <w:tcPr>
            <w:tcW w:w="1897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деятельности педагогических работников по классному руководству.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острых респираторных вирусных инфекций, в том </w:t>
            </w: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 новой </w:t>
            </w:r>
            <w:proofErr w:type="spellStart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географии.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обновлённых ФГОС НОО, ФГОС ООО в работе учителя» (физическая культура)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«Учебный предмет «Основы безопасности и защиты Родины»: практико-ориентированное обучение»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обновлённых ФГОС ООО, ФГОС СОО в работе учителя» (физика)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83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7E06AA" w:rsidRPr="007E06AA" w:rsidTr="000C5550">
        <w:tc>
          <w:tcPr>
            <w:tcW w:w="665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69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Яковлева Людмила Егоровна</w:t>
            </w:r>
          </w:p>
        </w:tc>
        <w:tc>
          <w:tcPr>
            <w:tcW w:w="1897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подготовки </w:t>
            </w:r>
            <w:proofErr w:type="gramStart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 xml:space="preserve"> к ГИА по русскому языку и литературе.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русского языка.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требований обновленных ФГОС НОО, ФГОС ООО в работе учителя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 ООО, ФГОС СОО в работе учителя (русский язык)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 ООО, ФГОС СОО в работе учителя (литература)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83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7E06AA" w:rsidRPr="007E06AA" w:rsidTr="000C5550">
        <w:tc>
          <w:tcPr>
            <w:tcW w:w="665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69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Нехорошева Татьяна Викторовна</w:t>
            </w:r>
          </w:p>
        </w:tc>
        <w:tc>
          <w:tcPr>
            <w:tcW w:w="1897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759" w:type="dxa"/>
          </w:tcPr>
          <w:p w:rsidR="007E06AA" w:rsidRPr="007E06AA" w:rsidRDefault="007E06AA" w:rsidP="007E0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«Методика преподавания общеобразовательной дисциплины «Естествознание» с учетом профессиональной направленности основных образовательных программ среднего профессионального образования»</w:t>
            </w:r>
          </w:p>
          <w:p w:rsidR="007E06AA" w:rsidRPr="007E06AA" w:rsidRDefault="007E06AA" w:rsidP="007E0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 w:rsidRPr="007E06AA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7E06A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E06AA" w:rsidRPr="007E06AA" w:rsidRDefault="007E06AA" w:rsidP="007E0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0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Курсы повышения квалификации от Министерства просвещения Российской  Федерации в Федеральном государственном автономном образовательном учреждении высшего образования «Государственный университет Просвещения» с 12 мая 2023 г. по 19 декабря 2023 г. по дополнительной профессиональной программе «Обучение педагогических работников практическим навыкам работы на оборудовании в </w:t>
            </w:r>
            <w:r w:rsidRPr="007E0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современных мастерских в соответствии с профилем реализуемой основной образовательной программы среднего профессионального образования»;</w:t>
            </w:r>
            <w:proofErr w:type="gramEnd"/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 xml:space="preserve">«Алгоритм использования современного учебного оборудования в центрах образования </w:t>
            </w:r>
            <w:proofErr w:type="gramStart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7E06AA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направленности «Точка роста» </w:t>
            </w: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Частное образовательное учреждение дополнительного профессионального образования – Донской экономико-правовой колледж предпринимательства (ДЭПК)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«Современная  цифровая образовательная среда в условиях реализации ФГОС»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bCs/>
                <w:sz w:val="24"/>
                <w:szCs w:val="24"/>
              </w:rPr>
              <w:t>г. Курган, ООО «Образовательный центр ИТ-перемена»</w:t>
            </w:r>
          </w:p>
        </w:tc>
        <w:tc>
          <w:tcPr>
            <w:tcW w:w="1713" w:type="dxa"/>
          </w:tcPr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83" w:type="dxa"/>
          </w:tcPr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AA" w:rsidRPr="007E06AA" w:rsidRDefault="007E06AA" w:rsidP="007E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</w:tbl>
    <w:p w:rsidR="007E06AA" w:rsidRPr="007E06AA" w:rsidRDefault="007E06AA" w:rsidP="007E06A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6AE7" w:rsidRDefault="00B16AE7" w:rsidP="007E06A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16AE7" w:rsidSect="007E06AA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E7"/>
    <w:rsid w:val="001D1110"/>
    <w:rsid w:val="007E06AA"/>
    <w:rsid w:val="00B1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table" w:styleId="a8">
    <w:name w:val="Table Grid"/>
    <w:basedOn w:val="a1"/>
    <w:uiPriority w:val="59"/>
    <w:rsid w:val="000C04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8"/>
    <w:uiPriority w:val="59"/>
    <w:rsid w:val="007E06AA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table" w:styleId="a8">
    <w:name w:val="Table Grid"/>
    <w:basedOn w:val="a1"/>
    <w:uiPriority w:val="59"/>
    <w:rsid w:val="000C04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8"/>
    <w:uiPriority w:val="59"/>
    <w:rsid w:val="007E06AA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Пользователь</cp:lastModifiedBy>
  <cp:revision>2</cp:revision>
  <dcterms:created xsi:type="dcterms:W3CDTF">2025-12-23T09:17:00Z</dcterms:created>
  <dcterms:modified xsi:type="dcterms:W3CDTF">2025-12-23T09:17:00Z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