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F9" w:rsidRPr="00A733F9" w:rsidRDefault="0034025A" w:rsidP="00A733F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М</w:t>
      </w:r>
      <w:r w:rsidR="00A733F9" w:rsidRPr="00A733F9">
        <w:rPr>
          <w:rFonts w:ascii="Times New Roman" w:eastAsia="Times New Roman" w:hAnsi="Times New Roman" w:cs="Times New Roman"/>
          <w:b/>
          <w:sz w:val="20"/>
          <w:szCs w:val="24"/>
        </w:rPr>
        <w:t>униципальное бюджетное общеобразовательное учреждение</w:t>
      </w:r>
    </w:p>
    <w:p w:rsidR="00A733F9" w:rsidRPr="00A733F9" w:rsidRDefault="00A733F9" w:rsidP="00A733F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«</w:t>
      </w:r>
      <w:proofErr w:type="spellStart"/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>Однолуцкая</w:t>
      </w:r>
      <w:proofErr w:type="spellEnd"/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 xml:space="preserve"> основная </w:t>
      </w: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общеобразовательная школа</w:t>
      </w:r>
    </w:p>
    <w:p w:rsidR="00A733F9" w:rsidRPr="00A733F9" w:rsidRDefault="00A733F9" w:rsidP="00A733F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 xml:space="preserve"> имени Героя Советского Союза</w:t>
      </w:r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 xml:space="preserve"> Ивана Ильича Аверьянова</w:t>
      </w: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»</w:t>
      </w:r>
    </w:p>
    <w:p w:rsidR="00A733F9" w:rsidRPr="00A733F9" w:rsidRDefault="00A733F9" w:rsidP="00A733F9">
      <w:pPr>
        <w:widowControl w:val="0"/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30314</w:t>
      </w:r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>4</w:t>
      </w: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 xml:space="preserve"> с. </w:t>
      </w:r>
      <w:proofErr w:type="spellStart"/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>Однолуки</w:t>
      </w:r>
      <w:proofErr w:type="spellEnd"/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 xml:space="preserve">  Болховского района Орловской области ул. </w:t>
      </w:r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>Центральная</w:t>
      </w: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,</w:t>
      </w:r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 xml:space="preserve"> д.19тел.8(486 40) 2-52</w:t>
      </w:r>
      <w:r w:rsidRPr="00A733F9">
        <w:rPr>
          <w:rFonts w:ascii="Times New Roman" w:eastAsia="Times New Roman" w:hAnsi="Times New Roman" w:cs="Times New Roman"/>
          <w:b/>
          <w:sz w:val="20"/>
          <w:szCs w:val="24"/>
        </w:rPr>
        <w:t>-</w:t>
      </w:r>
      <w:r w:rsidR="0034025A">
        <w:rPr>
          <w:rFonts w:ascii="Times New Roman" w:eastAsia="Times New Roman" w:hAnsi="Times New Roman" w:cs="Times New Roman"/>
          <w:b/>
          <w:sz w:val="20"/>
          <w:szCs w:val="24"/>
        </w:rPr>
        <w:t>48</w:t>
      </w:r>
    </w:p>
    <w:p w:rsidR="00A733F9" w:rsidRPr="00A733F9" w:rsidRDefault="00A733F9" w:rsidP="00A733F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3F9" w:rsidRPr="00A733F9" w:rsidRDefault="00A733F9" w:rsidP="00A733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33F9" w:rsidRPr="00A733F9" w:rsidRDefault="00A733F9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F9" w:rsidRPr="00A733F9" w:rsidRDefault="00A733F9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F9" w:rsidRPr="00A733F9" w:rsidRDefault="00A733F9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3F9" w:rsidRPr="00A733F9" w:rsidRDefault="00097033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  <w:r w:rsidR="00A733F9"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адаптированной основной образовательной программы основного общего образования </w:t>
      </w:r>
      <w:proofErr w:type="gramStart"/>
      <w:r w:rsidR="00A733F9"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A733F9"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733F9" w:rsidRPr="00A733F9" w:rsidRDefault="00A733F9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>с задержкой психического развития (АООП ООО ЗПР (вариант 7))</w:t>
      </w:r>
    </w:p>
    <w:p w:rsidR="00A733F9" w:rsidRPr="00A733F9" w:rsidRDefault="00A733F9" w:rsidP="00A733F9">
      <w:pPr>
        <w:widowControl w:val="0"/>
        <w:suppressAutoHyphens/>
        <w:spacing w:before="68" w:after="0" w:line="360" w:lineRule="auto"/>
        <w:jc w:val="center"/>
        <w:outlineLvl w:val="1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бюджетно</w:t>
      </w:r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общеобразовательно</w:t>
      </w:r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</w:t>
      </w:r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Однолуцкая</w:t>
      </w:r>
      <w:proofErr w:type="spellEnd"/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основная 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общеобразовательная школа </w:t>
      </w:r>
      <w:proofErr w:type="gramStart"/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имени Героя Советского Союза </w:t>
      </w:r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Ивана Ильича</w:t>
      </w:r>
      <w:proofErr w:type="gramEnd"/>
      <w:r w:rsidR="003402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Аверьянова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A733F9">
        <w:rPr>
          <w:rFonts w:ascii="Times New Roman;Times New Roman" w:eastAsia="Times New Roman" w:hAnsi="Times New Roman;Times New Roman" w:cs="Times New Roman;Times New Roman"/>
          <w:b/>
          <w:bCs/>
          <w:sz w:val="28"/>
          <w:szCs w:val="28"/>
        </w:rPr>
        <w:t xml:space="preserve">в соответствии </w:t>
      </w:r>
      <w:r w:rsidRPr="00A73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Pr="00A733F9">
        <w:rPr>
          <w:rFonts w:ascii="Times New Roman" w:eastAsia="Times New Roman" w:hAnsi="Times New Roman" w:cs="Times New Roman"/>
          <w:b/>
          <w:sz w:val="28"/>
          <w:szCs w:val="28"/>
        </w:rPr>
        <w:t>АООП ООО (вариант 7)</w:t>
      </w:r>
    </w:p>
    <w:p w:rsidR="00097033" w:rsidRDefault="00097033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Default="00A733F9"/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 учебного плана АООП ООО ЗПР (вариант 7)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</w:t>
      </w:r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бюджетно</w:t>
      </w:r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>е общеобразовательное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Однолуцкая</w:t>
      </w:r>
      <w:proofErr w:type="spellEnd"/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основная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общеобразовательная школа </w:t>
      </w:r>
      <w:proofErr w:type="gramStart"/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имени Героя Советского Союза </w:t>
      </w:r>
      <w:r w:rsidR="0034025A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Ивана Ильича Аверьянова</w:t>
      </w:r>
      <w:proofErr w:type="gramEnd"/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733F9" w:rsidRPr="00A733F9" w:rsidRDefault="00A733F9" w:rsidP="00A733F9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3F9" w:rsidRPr="00A733F9" w:rsidRDefault="00097033" w:rsidP="00A733F9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Учебный план</w:t>
      </w:r>
      <w:r w:rsidR="00A733F9" w:rsidRPr="00A733F9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34025A">
        <w:rPr>
          <w:rFonts w:ascii="Times New Roman" w:eastAsia="Calibri" w:hAnsi="Times New Roman" w:cs="Times New Roman"/>
          <w:sz w:val="24"/>
          <w:szCs w:val="24"/>
        </w:rPr>
        <w:t>Однолуцкая</w:t>
      </w:r>
      <w:proofErr w:type="spellEnd"/>
      <w:r w:rsidR="0034025A">
        <w:rPr>
          <w:rFonts w:ascii="Times New Roman" w:eastAsia="Calibri" w:hAnsi="Times New Roman" w:cs="Times New Roman"/>
          <w:sz w:val="24"/>
          <w:szCs w:val="24"/>
        </w:rPr>
        <w:t xml:space="preserve"> ООШ имени</w:t>
      </w:r>
      <w:r w:rsidR="00A733F9" w:rsidRPr="00A733F9">
        <w:rPr>
          <w:rFonts w:ascii="Times New Roman" w:eastAsia="Calibri" w:hAnsi="Times New Roman" w:cs="Times New Roman"/>
          <w:sz w:val="24"/>
          <w:szCs w:val="24"/>
        </w:rPr>
        <w:t xml:space="preserve"> Героя Советского Союза </w:t>
      </w:r>
      <w:r w:rsidR="0034025A">
        <w:rPr>
          <w:rFonts w:ascii="Times New Roman" w:eastAsia="Calibri" w:hAnsi="Times New Roman" w:cs="Times New Roman"/>
          <w:sz w:val="24"/>
          <w:szCs w:val="24"/>
        </w:rPr>
        <w:t>И.И</w:t>
      </w:r>
      <w:r w:rsidR="00A733F9" w:rsidRPr="00A733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4025A">
        <w:rPr>
          <w:rFonts w:ascii="Times New Roman" w:eastAsia="Calibri" w:hAnsi="Times New Roman" w:cs="Times New Roman"/>
          <w:sz w:val="24"/>
          <w:szCs w:val="24"/>
        </w:rPr>
        <w:t>Аверьянова</w:t>
      </w:r>
      <w:r w:rsidR="00A733F9" w:rsidRPr="00A733F9">
        <w:rPr>
          <w:rFonts w:ascii="Times New Roman" w:eastAsia="Calibri" w:hAnsi="Times New Roman" w:cs="Times New Roman"/>
          <w:sz w:val="24"/>
          <w:szCs w:val="24"/>
        </w:rPr>
        <w:t>», реализующий адаптированную основную общеобразовательную программу основного общего образования для обучающихся с задержкой психического развития (вариант 7) (далее - АООП ООО ЗПР (вариант 7), обеспечивает достижение обучающимися планируемых результатов освоения основной общеобразовательной программы основного общего образования, установленных федеральным государственным образовательным стандартом основного общего образования (далее - ФГОС ООО).</w:t>
      </w:r>
      <w:proofErr w:type="gramEnd"/>
    </w:p>
    <w:p w:rsidR="00A733F9" w:rsidRPr="00A733F9" w:rsidRDefault="00097033" w:rsidP="00A733F9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 является частью АООП ООО ЗПР (вариант 7)</w:t>
      </w:r>
    </w:p>
    <w:p w:rsidR="00A733F9" w:rsidRPr="00A733F9" w:rsidRDefault="00097033" w:rsidP="00A733F9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школы сформирован в соответствии со следующими нормативными документами: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(ст.28). Федеральный закон от 24 сентября 2022 г. N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(далее - Федеральный закон N 371-ФЗ);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Положения приказа </w:t>
      </w:r>
      <w:r w:rsidRPr="00A733F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Министерства просвещения Российской Федерации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>от 01.02.2024 года № 67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адаптированных программ»;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Положения приказа </w:t>
      </w:r>
      <w:r w:rsidRPr="00A733F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Министерства просвещения Российской Федерации </w:t>
      </w:r>
      <w:r w:rsidRPr="00A733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от 17.07.2024 №495</w:t>
      </w:r>
      <w:r w:rsidRPr="00A733F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адаптированных программ» </w:t>
      </w:r>
      <w:hyperlink r:id="rId6" w:history="1">
        <w:r w:rsidRPr="00A733F9">
          <w:rPr>
            <w:rFonts w:ascii="Times New Roman" w:eastAsia="Times New Roman" w:hAnsi="Times New Roman" w:cs="Times New Roman"/>
            <w:kern w:val="24"/>
            <w:sz w:val="24"/>
            <w:szCs w:val="24"/>
            <w:u w:val="single"/>
          </w:rPr>
          <w:t>http://publication.pravo.gov.ru/document/0001202408190014</w:t>
        </w:r>
      </w:hyperlink>
      <w:r w:rsidRPr="00A733F9">
        <w:rPr>
          <w:rFonts w:ascii="Times New Roman" w:eastAsia="Times New Roman" w:hAnsi="Times New Roman" w:cs="Times New Roman"/>
          <w:kern w:val="24"/>
          <w:sz w:val="24"/>
          <w:szCs w:val="24"/>
        </w:rPr>
        <w:t>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изм. и доп. на 01.09.2024г.);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(с изм. и доп. на 01.09.2024г.) </w:t>
      </w:r>
      <w:hyperlink r:id="rId7" w:history="1">
        <w:r w:rsidRPr="00A733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https://static.edsoo.ru/projects/upload/FOP_OOO.pdf</w:t>
        </w:r>
      </w:hyperlink>
      <w:r w:rsidRPr="00A733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27 декабря 2023 г. № 1028 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стандартов 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и среднего общего образования»;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Министерства просвещения Российской Федерации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>от 22 января 2024 г. № 31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</w: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стандартов начального общего и основного общего образования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 февраля 2024 г. № 62«О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01 февраля 2024 года № 67 «О внесении изменений в некоторые приказы Министерства просвещения Российской Федерации, касающиеся федеральных адаптированных программ»;</w:t>
      </w:r>
    </w:p>
    <w:p w:rsidR="00A733F9" w:rsidRPr="00A733F9" w:rsidRDefault="00A733F9" w:rsidP="00A733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19 марта 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DC10E6" w:rsidRDefault="00A733F9" w:rsidP="00DC10E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"Об утверждении санитарных правил СП 2.4.3648-20 “Санитарн</w:t>
      </w: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молодежи" от 28.09.2020 № 28 (далее СП 2.4.3648-20);</w:t>
      </w:r>
    </w:p>
    <w:p w:rsidR="00DC10E6" w:rsidRPr="00DC10E6" w:rsidRDefault="00DC10E6" w:rsidP="00DC10E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10E6">
        <w:rPr>
          <w:rFonts w:ascii="Times New Roman" w:eastAsia="Times New Roman" w:hAnsi="Times New Roman" w:cs="Times New Roman"/>
          <w:sz w:val="24"/>
          <w:szCs w:val="24"/>
        </w:rPr>
        <w:t>Новая редакция СанПиН 1.2.3685-21 (постановление Главного санитарного врача РФ от 17.03.2025 № 2) - требования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 от 28. 01. 2021 г. № 2 https://docs.cntd.ru/document/573500115.</w:t>
      </w:r>
      <w:proofErr w:type="gramEnd"/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АООП ООО ЗПР (вариант 7) обеспечивает выполнение гигиенических требований к режиму образовательного процесса, установленных СП 2.4.3648-20 и предусматривает нормативный срок освоения АООП ООО ЗПР (вариант 7) 5 лет (5-9 классы).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Учебный год условно делится на четверти, продолжительность которых устанавливается годовым календарным учебным графиком школы.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основного общего образования составляет 34 недели.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Учебный план обеспечивает реализацию АООП ООО ЗПР (вариант 7) на русском языке.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Для профилактики переутомления обучающихся, в годовом календарном учебном графике предусмотрено равномерное распределение периодов учебного времени и каникул, продолжительность которых составляет не менее 7 календарных дней.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Учебные занятия проводятся по пятидневной рабочей </w:t>
      </w:r>
      <w:r w:rsidR="0034025A">
        <w:rPr>
          <w:rFonts w:ascii="Times New Roman" w:eastAsia="Times New Roman" w:hAnsi="Times New Roman" w:cs="Times New Roman"/>
          <w:sz w:val="24"/>
          <w:szCs w:val="24"/>
        </w:rPr>
        <w:t>недели.</w:t>
      </w:r>
      <w:proofErr w:type="gramEnd"/>
      <w:r w:rsidR="0034025A">
        <w:rPr>
          <w:rFonts w:ascii="Times New Roman" w:eastAsia="Times New Roman" w:hAnsi="Times New Roman" w:cs="Times New Roman"/>
          <w:sz w:val="24"/>
          <w:szCs w:val="24"/>
        </w:rPr>
        <w:t xml:space="preserve"> Количество часов, отведё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нных на освоение обучающимися учебного плана, состоящего из обязательной части и 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части, формируемой участниками образовательных отношений, не превышает величину недельной образовательной нагрузки, установленную СП 2.4.3648-20.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</w:t>
      </w:r>
      <w:r w:rsidR="0034025A">
        <w:rPr>
          <w:rFonts w:ascii="Times New Roman" w:eastAsia="Times New Roman" w:hAnsi="Times New Roman" w:cs="Times New Roman"/>
          <w:sz w:val="24"/>
          <w:szCs w:val="24"/>
        </w:rPr>
        <w:t>ие учебной недели, при этом объё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м максимально допустимой нагрузки в течение дня составляет: для обучающихся 5 - 9 классов - не более 6 уроков,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Начало занятий в 09 часов 00 минут.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составляет 40 минут.</w:t>
      </w:r>
    </w:p>
    <w:p w:rsidR="00DC10E6" w:rsidRDefault="00A733F9" w:rsidP="00DC10E6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Проведение нулевых уроков запрещено. Продолжительность перемен между урокам</w:t>
      </w:r>
      <w:r w:rsidR="00DC10E6">
        <w:rPr>
          <w:rFonts w:ascii="Times New Roman" w:eastAsia="Times New Roman" w:hAnsi="Times New Roman" w:cs="Times New Roman"/>
          <w:sz w:val="24"/>
          <w:szCs w:val="24"/>
        </w:rPr>
        <w:t>и составляет от 10 до 20 минут.</w:t>
      </w:r>
    </w:p>
    <w:p w:rsidR="00DC10E6" w:rsidRPr="0034025A" w:rsidRDefault="00DC10E6" w:rsidP="00DC10E6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C10E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письмом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«Институт развития, здоровья и адаптации ребенка» разработали «Методические рекомендации к вариантам расписаний уроков для обучающихся начального общего, основного общего и среднего общего образования». </w:t>
      </w:r>
      <w:hyperlink r:id="rId8" w:history="1"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</w:t>
        </w:r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оиро</w:t>
        </w:r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рф</w:t>
        </w:r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/wp-content/uploads/2025/08/13.08.2025.</w:t>
        </w:r>
        <w:proofErr w:type="gramEnd"/>
        <w:r w:rsidRPr="00DC10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-Metodicheskie rekomendacii-po-variantam-raspisanij-urokov.zip</w:t>
        </w:r>
      </w:hyperlink>
      <w:r w:rsidRPr="00DC10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Для устранения перегрузки обучающихся во время урока в каждом классе проводятся физкультурные паузы и гимнастика для глаз, предусмотренн</w:t>
      </w:r>
      <w:r w:rsidR="00F6652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СП 2.4.3648- 20.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удается обеспечить достаточный отдых </w:t>
      </w: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33F9">
        <w:rPr>
          <w:rFonts w:ascii="Times New Roman" w:eastAsia="Times New Roman" w:hAnsi="Times New Roman" w:cs="Times New Roman"/>
          <w:sz w:val="24"/>
          <w:szCs w:val="24"/>
        </w:rPr>
        <w:t>, равномерно распределить в течение дня все необходимые учебные нагрузки.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состоит из двух частей: обязательной части и части, формируемой участниками образовательных отношений.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ЗПР на уровне основного общего образования.</w:t>
      </w:r>
      <w:proofErr w:type="gramEnd"/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чебные предметы «Русский язык» и «Литература». </w:t>
      </w:r>
      <w:proofErr w:type="gramStart"/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Предусматривается изучение русского языка в 5 классе - 5 часов в неделю, литературы - 3 часа в неделю, в 6 классе изучение русского языка - 6 часов в неделю, литературы - 3 часа в неделю, в 7 классе изучение русского языка - 4 часа в неделю, литературы - 2 часа в неделю, в 8 классе – изучение русского языка – 3 часа в неделю, литературы – 2 часа в</w:t>
      </w:r>
      <w:proofErr w:type="gramEnd"/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неделю, в 9 классе – изучение русского языка – 3 часа в неделю, литературы – 3 часа в неделю.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чебный предмет «Иностранный язык (английский)» по 3 часа в неделю в 5 – 9 классах.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«Математика</w:t>
      </w:r>
      <w:r w:rsidR="00A733F9" w:rsidRPr="00A733F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в 5 - 6 классах - 5 часов в неделю, в 7 - 9 классах включает разделы «Алгебра» - 3 часа в неделю, «Геометрия» - 2 часа в неделю, «Вероятность и статистика» - 1 час в неделю, которые преподаются в качестве само</w:t>
      </w:r>
      <w:r>
        <w:rPr>
          <w:rFonts w:ascii="Times New Roman" w:eastAsia="Times New Roman" w:hAnsi="Times New Roman" w:cs="Times New Roman"/>
          <w:sz w:val="24"/>
          <w:szCs w:val="24"/>
        </w:rPr>
        <w:t>стоятельных учебных предметов.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«Информатика» в 7 - 9 классах – 1 час в неделю.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редмет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«История» в 5 - 8 классах - 3 часа в неделю, в 9 классе – 2 часа. 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«Обществознание»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 час</w:t>
      </w:r>
      <w:r w:rsidR="0034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 в 9 классе.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«География» - по 1 часу в неделю в 5 - 6 классах и по 2 часа в неделю в 7 - 9 классах.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«Биология» по 1 часу в неделю в 5 – 7 классах, по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 в 8 – 9 классах.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«Физика» в 7 - 8 классах по 2 часа в неделю</w:t>
      </w:r>
      <w:r>
        <w:rPr>
          <w:rFonts w:ascii="Times New Roman" w:eastAsia="Times New Roman" w:hAnsi="Times New Roman" w:cs="Times New Roman"/>
          <w:sz w:val="24"/>
          <w:szCs w:val="24"/>
        </w:rPr>
        <w:t>, в 9 классе – 3 часа в неделю.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«Химия» - по 2 часа в неделю в 8 - 9 классах.</w:t>
      </w:r>
    </w:p>
    <w:p w:rsidR="00DC10E6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«Музыка» в 5 – 7 классах по 1 час в неделю. 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 - 1 час в неделю в 5 - 7 классах.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чебный предмет «А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даптивная физическая культура»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предусмотрено из расчета 2 часа в неделю в 5 – 9 классах. 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чебный предмет «Основы безопасности и защиты Родины». Изучение предмета «Основы безопасности и защиты Родины» предусмотрено из расчета 1 часа в неделю в 8 – 9 классах. Целью изучения ОБЗР на уровне основного общего образования является формирование у </w:t>
      </w:r>
      <w:proofErr w:type="gramStart"/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государства. В рамках освоения модуля «Военная подготовка. Основы военных знаний» предполагается организация выездных учебных сборов в 8 классе в объеме 17 часов (3 дня). </w:t>
      </w:r>
    </w:p>
    <w:p w:rsidR="00A733F9" w:rsidRPr="00A733F9" w:rsidRDefault="00DC10E6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предмет «Труд (технология)». Изучение предмета «Труд (технология)» предусмотрено из расчета 2 часа в неделю в 5 – 7 классах, 8-9 классах – 1 час в неделю. Усиливается предметно-практическая направленность предмета, направленн</w:t>
      </w:r>
      <w:r w:rsidR="0034025A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A733F9" w:rsidRPr="00A733F9">
        <w:rPr>
          <w:rFonts w:ascii="Times New Roman" w:eastAsia="Times New Roman" w:hAnsi="Times New Roman" w:cs="Times New Roman"/>
          <w:sz w:val="24"/>
          <w:szCs w:val="24"/>
        </w:rPr>
        <w:t xml:space="preserve"> на приобретение базовых навыков работы с различными материалами, возможность знакомства с миром профессий, самоопределения и ориентация обучающихся в сфере трудовой деятельности. 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A733F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Следует обратить внимание на следующее: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1. Содержание образовательн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программ по 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биологии и географии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отличается достаточной сложностью и новизной </w:t>
      </w: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В целях более успешного овладения обучающимися содержанием образовательн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программ по 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биологии и географии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выделен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 xml:space="preserve">о по 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1 час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в неделю </w:t>
      </w:r>
      <w:r w:rsidRPr="00A733F9">
        <w:rPr>
          <w:rFonts w:ascii="Times New Roman" w:eastAsia="Times New Roman" w:hAnsi="Times New Roman" w:cs="Times New Roman"/>
          <w:b/>
          <w:i/>
          <w:sz w:val="24"/>
          <w:szCs w:val="24"/>
        </w:rPr>
        <w:t>в 5 классе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 xml:space="preserve"> на изучение учебных курсов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за счет части учебного плана, формируемой участниками образовательных отношений: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- УК «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Практическая география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» (5 класс)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, «Занимательная</w:t>
      </w:r>
      <w:r w:rsidR="0089705C" w:rsidRPr="0089705C">
        <w:rPr>
          <w:rFonts w:ascii="Times New Roman" w:eastAsia="Times New Roman" w:hAnsi="Times New Roman" w:cs="Times New Roman"/>
          <w:sz w:val="24"/>
          <w:szCs w:val="24"/>
        </w:rPr>
        <w:t xml:space="preserve"> биология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»  (5 класс)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733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6 классе 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выделен 1 час в неделю на изучение учебного курса «Занимательная </w:t>
      </w:r>
      <w:r w:rsidR="0089705C">
        <w:rPr>
          <w:rFonts w:ascii="Times New Roman" w:eastAsia="Times New Roman" w:hAnsi="Times New Roman" w:cs="Times New Roman"/>
          <w:sz w:val="24"/>
          <w:szCs w:val="24"/>
        </w:rPr>
        <w:t>биология»  по предмету Биология и 1 час в неделю на изучение учебного курса «Практическая география» по предмету География.</w:t>
      </w:r>
    </w:p>
    <w:p w:rsidR="0089705C" w:rsidRDefault="0089705C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9705C">
        <w:rPr>
          <w:rFonts w:ascii="Times New Roman" w:eastAsia="Times New Roman" w:hAnsi="Times New Roman" w:cs="Times New Roman"/>
          <w:b/>
          <w:i/>
          <w:sz w:val="24"/>
          <w:szCs w:val="24"/>
        </w:rPr>
        <w:t>В 8 классе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 час в неделю на изучение учебного курса «Читательская грамотность» по предмету Русский язык и 1 час в н5делю на изучение курса «За страницами математики» по предмету Математика.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Внеурочная деятельность является обязательным компонентом учебного плана.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область, согласно требованиям ФГОС ООО, является обязательной частью внеурочной деятельности и представлена групповыми и индивидуальными коррекционно-развивающими занятиями, направленными на коррекцию дефекта развития обучающихся с задержкой психического развития и формирование навыков адаптации личности в современных жизненных условиях.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5 часов предусматривается на реализацию обязательных занятий коррекционно-развивающей области, остальные часы – на внеурочную деятельность по другим направлениям.</w:t>
      </w:r>
    </w:p>
    <w:p w:rsidR="00A733F9" w:rsidRPr="00A733F9" w:rsidRDefault="00A733F9" w:rsidP="00A733F9">
      <w:pPr>
        <w:widowControl w:val="0"/>
        <w:suppressAutoHyphens/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Индивидуальные коррекционно-развивающие занятия проводятся с одним обучающимся продолжительностью до 25 минут. Частота посещений индивидуальных корр</w:t>
      </w:r>
      <w:r w:rsidR="00E862A0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ционно-развивающих занятий для каждого обучающегося определяется решением школьного психолого-медико-педагогического консилиума по результатам проведенной психолого-педагогической, логопедической, дефектологической диагностик. </w:t>
      </w: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При реализации АООП ООО ЗПР (вариант 7)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Годовой </w:t>
      </w:r>
      <w:r w:rsidR="00DC10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p w:rsidR="00A733F9" w:rsidRPr="00A733F9" w:rsidRDefault="00A733F9" w:rsidP="00A733F9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основного общего образования обучающихся с задержкой психической развития (вариант 7) </w:t>
      </w:r>
    </w:p>
    <w:p w:rsidR="00A733F9" w:rsidRPr="00A733F9" w:rsidRDefault="00A733F9" w:rsidP="00A733F9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3F9">
        <w:rPr>
          <w:rFonts w:ascii="Times New Roman" w:eastAsia="Times New Roman" w:hAnsi="Times New Roman" w:cs="Times New Roman"/>
          <w:b/>
          <w:sz w:val="24"/>
          <w:szCs w:val="24"/>
        </w:rPr>
        <w:t>(АООП ООО ЗПР (вариант 7), 5 лет обучения</w:t>
      </w:r>
      <w:proofErr w:type="gramEnd"/>
    </w:p>
    <w:tbl>
      <w:tblPr>
        <w:tblW w:w="10980" w:type="dxa"/>
        <w:jc w:val="center"/>
        <w:tblInd w:w="-2268" w:type="dxa"/>
        <w:tblLook w:val="0000" w:firstRow="0" w:lastRow="0" w:firstColumn="0" w:lastColumn="0" w:noHBand="0" w:noVBand="0"/>
      </w:tblPr>
      <w:tblGrid>
        <w:gridCol w:w="3479"/>
        <w:gridCol w:w="3004"/>
        <w:gridCol w:w="768"/>
        <w:gridCol w:w="700"/>
        <w:gridCol w:w="696"/>
        <w:gridCol w:w="696"/>
        <w:gridCol w:w="700"/>
        <w:gridCol w:w="937"/>
      </w:tblGrid>
      <w:tr w:rsidR="00DC10E6" w:rsidRPr="00A733F9" w:rsidTr="008371E1">
        <w:trPr>
          <w:trHeight w:val="560"/>
          <w:jc w:val="center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</w:t>
            </w:r>
          </w:p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предметы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 курсы/модули</w:t>
            </w:r>
          </w:p>
        </w:tc>
        <w:tc>
          <w:tcPr>
            <w:tcW w:w="3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год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DC10E6" w:rsidRPr="00A733F9" w:rsidTr="008371E1">
        <w:trPr>
          <w:trHeight w:val="560"/>
          <w:jc w:val="center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C10E6" w:rsidRPr="00A733F9" w:rsidTr="008371E1">
        <w:trPr>
          <w:trHeight w:val="315"/>
          <w:jc w:val="center"/>
        </w:trPr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C10E6" w:rsidRPr="00A733F9" w:rsidTr="008371E1">
        <w:trPr>
          <w:trHeight w:val="330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714</w:t>
            </w:r>
          </w:p>
        </w:tc>
      </w:tr>
      <w:tr w:rsidR="00DC10E6" w:rsidRPr="00A733F9" w:rsidTr="008371E1">
        <w:trPr>
          <w:trHeight w:val="375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442</w:t>
            </w:r>
          </w:p>
        </w:tc>
      </w:tr>
      <w:tr w:rsidR="00DC10E6" w:rsidRPr="00A733F9" w:rsidTr="008371E1">
        <w:trPr>
          <w:trHeight w:val="94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84048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84048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510</w:t>
            </w:r>
          </w:p>
        </w:tc>
      </w:tr>
      <w:tr w:rsidR="00DC10E6" w:rsidRPr="00A733F9" w:rsidTr="008371E1">
        <w:trPr>
          <w:trHeight w:val="427"/>
          <w:jc w:val="center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DC10E6" w:rsidRPr="00A733F9" w:rsidTr="008371E1">
        <w:trPr>
          <w:trHeight w:val="385"/>
          <w:jc w:val="center"/>
        </w:trPr>
        <w:tc>
          <w:tcPr>
            <w:tcW w:w="3479" w:type="dxa"/>
            <w:vMerge/>
            <w:tcBorders>
              <w:lef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306</w:t>
            </w:r>
          </w:p>
        </w:tc>
      </w:tr>
      <w:tr w:rsidR="00DC10E6" w:rsidRPr="00A733F9" w:rsidTr="008371E1">
        <w:trPr>
          <w:trHeight w:val="201"/>
          <w:jc w:val="center"/>
        </w:trPr>
        <w:tc>
          <w:tcPr>
            <w:tcW w:w="3479" w:type="dxa"/>
            <w:vMerge/>
            <w:tcBorders>
              <w:lef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3030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DC10E6" w:rsidRPr="00A733F9" w:rsidTr="008371E1">
        <w:trPr>
          <w:trHeight w:val="385"/>
          <w:jc w:val="center"/>
        </w:trPr>
        <w:tc>
          <w:tcPr>
            <w:tcW w:w="3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Вероятность и статистика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DC10E6" w:rsidRPr="00A733F9" w:rsidTr="008371E1">
        <w:trPr>
          <w:trHeight w:val="385"/>
          <w:jc w:val="center"/>
        </w:trPr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3030D9" w:rsidRPr="00A733F9" w:rsidTr="008371E1">
        <w:trPr>
          <w:trHeight w:val="274"/>
          <w:jc w:val="center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187</w:t>
            </w:r>
          </w:p>
        </w:tc>
      </w:tr>
      <w:tr w:rsidR="003030D9" w:rsidRPr="00A733F9" w:rsidTr="008371E1">
        <w:trPr>
          <w:trHeight w:val="274"/>
          <w:jc w:val="center"/>
        </w:trPr>
        <w:tc>
          <w:tcPr>
            <w:tcW w:w="3479" w:type="dxa"/>
            <w:vMerge/>
            <w:tcBorders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История России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221</w:t>
            </w:r>
          </w:p>
        </w:tc>
      </w:tr>
      <w:tr w:rsidR="003030D9" w:rsidRPr="00A733F9" w:rsidTr="008371E1">
        <w:trPr>
          <w:trHeight w:val="274"/>
          <w:jc w:val="center"/>
        </w:trPr>
        <w:tc>
          <w:tcPr>
            <w:tcW w:w="34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История нашего края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68</w:t>
            </w:r>
          </w:p>
        </w:tc>
      </w:tr>
      <w:tr w:rsidR="00DC10E6" w:rsidRPr="00A733F9" w:rsidTr="008371E1">
        <w:trPr>
          <w:trHeight w:val="234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DC10E6" w:rsidRPr="00A733F9" w:rsidTr="008371E1">
        <w:trPr>
          <w:trHeight w:val="31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272</w:t>
            </w:r>
          </w:p>
        </w:tc>
      </w:tr>
      <w:tr w:rsidR="00DC10E6" w:rsidRPr="00A733F9" w:rsidTr="008371E1">
        <w:trPr>
          <w:trHeight w:val="18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84048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238</w:t>
            </w:r>
          </w:p>
        </w:tc>
      </w:tr>
      <w:tr w:rsidR="00DC10E6" w:rsidRPr="00A733F9" w:rsidTr="008371E1">
        <w:trPr>
          <w:trHeight w:val="215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DC10E6" w:rsidRPr="00A733F9" w:rsidTr="008371E1">
        <w:trPr>
          <w:trHeight w:val="25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238</w:t>
            </w:r>
          </w:p>
        </w:tc>
      </w:tr>
      <w:tr w:rsidR="00DC10E6" w:rsidRPr="00A733F9" w:rsidTr="008371E1">
        <w:trPr>
          <w:trHeight w:val="25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DC10E6" w:rsidRPr="00A733F9" w:rsidTr="008371E1">
        <w:trPr>
          <w:trHeight w:val="25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Труд (технология)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272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Основы безопасности и защиты Родины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Адаптивная физическая культура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DC10E6" w:rsidRPr="00A733F9" w:rsidTr="008371E1">
        <w:trPr>
          <w:trHeight w:val="284"/>
          <w:jc w:val="center"/>
        </w:trPr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918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1020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84048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84048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4930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8371E1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238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7225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7225C4">
              <w:rPr>
                <w:rFonts w:ascii="Times New Roman" w:eastAsia="Times New Roman" w:hAnsi="Times New Roman" w:cs="Times New Roman"/>
                <w:bCs/>
              </w:rPr>
              <w:t>Читательская грамотность</w:t>
            </w:r>
            <w:r w:rsidRPr="00A733F9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7225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Матема</w:t>
            </w:r>
            <w:r w:rsidR="00DC10E6" w:rsidRPr="00A733F9">
              <w:rPr>
                <w:rFonts w:ascii="Times New Roman" w:eastAsia="Times New Roman" w:hAnsi="Times New Roman" w:cs="Times New Roman"/>
                <w:bCs/>
              </w:rPr>
              <w:t>тика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«За страницами математики»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AF3C3E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</w:tr>
      <w:tr w:rsidR="00DC10E6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«Занимательная биология»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</w:tr>
      <w:tr w:rsidR="007225C4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География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«Практическая география»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Pr="00A733F9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</w:tr>
      <w:tr w:rsidR="007225C4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225C4" w:rsidRDefault="00207C01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Pr="007225C4" w:rsidRDefault="007225C4" w:rsidP="00207C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207C01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207C01" w:rsidRPr="00207C01">
              <w:rPr>
                <w:rFonts w:ascii="Times New Roman" w:eastAsia="Times New Roman" w:hAnsi="Times New Roman" w:cs="Times New Roman"/>
                <w:bCs/>
              </w:rPr>
              <w:t>Химия в быту</w:t>
            </w:r>
            <w:r w:rsidRPr="00207C01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</w:tr>
      <w:tr w:rsidR="007225C4" w:rsidRPr="00A733F9" w:rsidTr="008371E1">
        <w:trPr>
          <w:trHeight w:val="301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Pr="007225C4" w:rsidRDefault="007225C4" w:rsidP="00207C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207C01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207C01" w:rsidRPr="00207C01">
              <w:rPr>
                <w:rFonts w:ascii="Times New Roman" w:eastAsia="Times New Roman" w:hAnsi="Times New Roman" w:cs="Times New Roman"/>
                <w:bCs/>
              </w:rPr>
              <w:t>Введение в новейшую историю России</w:t>
            </w:r>
            <w:r w:rsidRPr="00207C01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C4" w:rsidRDefault="007225C4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</w:tr>
      <w:tr w:rsidR="00DC10E6" w:rsidRPr="00A733F9" w:rsidTr="008371E1">
        <w:trPr>
          <w:trHeight w:val="232"/>
          <w:jc w:val="center"/>
        </w:trPr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3402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50</w:t>
            </w:r>
          </w:p>
        </w:tc>
      </w:tr>
      <w:tr w:rsidR="00DC10E6" w:rsidRPr="00A733F9" w:rsidTr="008371E1">
        <w:trPr>
          <w:trHeight w:val="232"/>
          <w:jc w:val="center"/>
        </w:trPr>
        <w:tc>
          <w:tcPr>
            <w:tcW w:w="64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 недели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DC10E6" w:rsidRPr="00A733F9" w:rsidTr="008371E1">
        <w:trPr>
          <w:trHeight w:val="232"/>
          <w:jc w:val="center"/>
        </w:trPr>
        <w:tc>
          <w:tcPr>
            <w:tcW w:w="64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Максимально допустимая годовая нагрузка (при 5-дневной неделе) в соответствии с действующими санитарными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правилами и нормами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986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1020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1122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1122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E6" w:rsidRPr="00A733F9" w:rsidRDefault="00DC10E6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5338</w:t>
            </w:r>
          </w:p>
        </w:tc>
      </w:tr>
    </w:tbl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Недельный </w:t>
      </w:r>
      <w:r w:rsidR="00DC10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p w:rsidR="00A733F9" w:rsidRPr="00A733F9" w:rsidRDefault="00A733F9" w:rsidP="00A733F9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33F9">
        <w:rPr>
          <w:rFonts w:ascii="Times New Roman" w:eastAsia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основного общего образования обучающихся с задержкой психической развития (вариант 7) (АООП ООО ЗПР (вариант 7), 5 лет обучения</w:t>
      </w:r>
      <w:proofErr w:type="gramEnd"/>
    </w:p>
    <w:tbl>
      <w:tblPr>
        <w:tblW w:w="9873" w:type="dxa"/>
        <w:jc w:val="center"/>
        <w:tblInd w:w="-1173" w:type="dxa"/>
        <w:tblLook w:val="0000" w:firstRow="0" w:lastRow="0" w:firstColumn="0" w:lastColumn="0" w:noHBand="0" w:noVBand="0"/>
      </w:tblPr>
      <w:tblGrid>
        <w:gridCol w:w="2617"/>
        <w:gridCol w:w="2749"/>
        <w:gridCol w:w="716"/>
        <w:gridCol w:w="15"/>
        <w:gridCol w:w="664"/>
        <w:gridCol w:w="28"/>
        <w:gridCol w:w="630"/>
        <w:gridCol w:w="32"/>
        <w:gridCol w:w="623"/>
        <w:gridCol w:w="6"/>
        <w:gridCol w:w="700"/>
        <w:gridCol w:w="21"/>
        <w:gridCol w:w="1072"/>
      </w:tblGrid>
      <w:tr w:rsidR="003030D9" w:rsidRPr="00A733F9" w:rsidTr="003030D9">
        <w:trPr>
          <w:trHeight w:val="560"/>
          <w:jc w:val="center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</w:t>
            </w:r>
          </w:p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предметы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 курсы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3030D9" w:rsidRPr="00A733F9" w:rsidTr="003030D9">
        <w:trPr>
          <w:trHeight w:val="560"/>
          <w:jc w:val="center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14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30D9" w:rsidRPr="00A733F9" w:rsidTr="003030D9">
        <w:trPr>
          <w:trHeight w:val="315"/>
          <w:jc w:val="center"/>
        </w:trPr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30D9" w:rsidRPr="00A733F9" w:rsidTr="003030D9">
        <w:trPr>
          <w:trHeight w:val="330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3030D9" w:rsidRPr="00A733F9" w:rsidTr="003030D9">
        <w:trPr>
          <w:trHeight w:val="375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030D9" w:rsidRPr="00A733F9" w:rsidTr="003030D9">
        <w:trPr>
          <w:trHeight w:val="94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C3384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F48C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3030D9" w:rsidRPr="00A733F9" w:rsidTr="003030D9">
        <w:trPr>
          <w:trHeight w:val="427"/>
          <w:jc w:val="center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030D9" w:rsidRPr="00A733F9" w:rsidTr="003030D9">
        <w:trPr>
          <w:trHeight w:val="385"/>
          <w:jc w:val="center"/>
        </w:trPr>
        <w:tc>
          <w:tcPr>
            <w:tcW w:w="2617" w:type="dxa"/>
            <w:vMerge/>
            <w:tcBorders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Алгебра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030D9" w:rsidRPr="00A733F9" w:rsidTr="003030D9">
        <w:trPr>
          <w:trHeight w:val="201"/>
          <w:jc w:val="center"/>
        </w:trPr>
        <w:tc>
          <w:tcPr>
            <w:tcW w:w="2617" w:type="dxa"/>
            <w:vMerge/>
            <w:tcBorders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Геометрия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030D9" w:rsidRPr="00A733F9" w:rsidTr="003030D9">
        <w:trPr>
          <w:trHeight w:val="385"/>
          <w:jc w:val="center"/>
        </w:trPr>
        <w:tc>
          <w:tcPr>
            <w:tcW w:w="26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Вероятность и статистика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30D9" w:rsidRPr="00A733F9" w:rsidTr="003030D9">
        <w:trPr>
          <w:trHeight w:val="385"/>
          <w:jc w:val="center"/>
        </w:trPr>
        <w:tc>
          <w:tcPr>
            <w:tcW w:w="2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30D9" w:rsidRPr="00A733F9" w:rsidTr="003030D9">
        <w:trPr>
          <w:trHeight w:val="415"/>
          <w:jc w:val="center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5,5</w:t>
            </w:r>
          </w:p>
        </w:tc>
      </w:tr>
      <w:tr w:rsidR="003030D9" w:rsidRPr="00A733F9" w:rsidTr="003030D9">
        <w:trPr>
          <w:trHeight w:val="337"/>
          <w:jc w:val="center"/>
        </w:trPr>
        <w:tc>
          <w:tcPr>
            <w:tcW w:w="2617" w:type="dxa"/>
            <w:vMerge/>
            <w:tcBorders>
              <w:lef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История России</w:t>
            </w: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6,5</w:t>
            </w:r>
          </w:p>
        </w:tc>
      </w:tr>
      <w:tr w:rsidR="003030D9" w:rsidRPr="00A733F9" w:rsidTr="003030D9">
        <w:trPr>
          <w:trHeight w:val="274"/>
          <w:jc w:val="center"/>
        </w:trPr>
        <w:tc>
          <w:tcPr>
            <w:tcW w:w="261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История нашего края</w:t>
            </w: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3030D9" w:rsidRDefault="003030D9" w:rsidP="0034025A">
            <w:pPr>
              <w:jc w:val="center"/>
              <w:rPr>
                <w:rFonts w:ascii="Times New Roman" w:hAnsi="Times New Roman" w:cs="Times New Roman"/>
              </w:rPr>
            </w:pPr>
            <w:r w:rsidRPr="003030D9">
              <w:rPr>
                <w:rFonts w:ascii="Times New Roman" w:hAnsi="Times New Roman" w:cs="Times New Roman"/>
              </w:rPr>
              <w:t>2</w:t>
            </w:r>
          </w:p>
        </w:tc>
      </w:tr>
      <w:tr w:rsidR="003030D9" w:rsidRPr="00A733F9" w:rsidTr="003030D9">
        <w:trPr>
          <w:trHeight w:val="234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7225C4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7225C4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030D9" w:rsidRPr="00A733F9" w:rsidTr="003030D9">
        <w:trPr>
          <w:trHeight w:val="318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30D9" w:rsidRPr="00A733F9" w:rsidTr="003030D9">
        <w:trPr>
          <w:trHeight w:val="18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F48C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30D9" w:rsidRPr="00A733F9" w:rsidTr="003030D9">
        <w:trPr>
          <w:trHeight w:val="215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030D9" w:rsidRPr="00A733F9" w:rsidTr="003030D9">
        <w:trPr>
          <w:trHeight w:val="25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30D9" w:rsidRPr="00A733F9" w:rsidTr="003030D9">
        <w:trPr>
          <w:trHeight w:val="25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030D9" w:rsidRPr="00A733F9" w:rsidTr="003030D9">
        <w:trPr>
          <w:trHeight w:val="25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Труд (технология)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Основы безопасности и защиты Родины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030D9" w:rsidRPr="00A733F9" w:rsidTr="003030D9">
        <w:trPr>
          <w:trHeight w:val="385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Адаптивная физическая культура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030D9" w:rsidRPr="00A733F9" w:rsidTr="003030D9">
        <w:trPr>
          <w:trHeight w:val="284"/>
          <w:jc w:val="center"/>
        </w:trPr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F48C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147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BD73FF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BD73FF">
              <w:rPr>
                <w:rFonts w:ascii="Times New Roman" w:eastAsia="Times New Roman" w:hAnsi="Times New Roman" w:cs="Times New Roman"/>
                <w:bCs/>
              </w:rPr>
              <w:t>Читательская грамотность</w:t>
            </w:r>
            <w:r w:rsidRPr="00A733F9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BD73FF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Матема</w:t>
            </w:r>
            <w:r w:rsidR="003030D9" w:rsidRPr="00A733F9">
              <w:rPr>
                <w:rFonts w:ascii="Times New Roman" w:eastAsia="Times New Roman" w:hAnsi="Times New Roman" w:cs="Times New Roman"/>
                <w:bCs/>
              </w:rPr>
              <w:t>тика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«За страницами математики»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3030D9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«Занимательная биология»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D73FF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73FF" w:rsidRPr="00A733F9" w:rsidRDefault="00E35343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Pr="00A733F9" w:rsidRDefault="00207C01" w:rsidP="00E353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 w:rsidR="00E35343">
              <w:rPr>
                <w:rFonts w:ascii="Times New Roman" w:eastAsia="Times New Roman" w:hAnsi="Times New Roman" w:cs="Times New Roman"/>
                <w:bCs/>
              </w:rPr>
              <w:t>Практическая биология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</w:tr>
      <w:tr w:rsidR="00BD73FF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География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«Практическая география»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D73FF" w:rsidRPr="00A733F9" w:rsidTr="003030D9">
        <w:trPr>
          <w:trHeight w:val="30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Default="00207C01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«Введение в новейшую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историю России»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</w:tr>
      <w:tr w:rsidR="003030D9" w:rsidRPr="00A733F9" w:rsidTr="003030D9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3402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Учебные курсы внеурочной деятельности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Cs/>
              </w:rPr>
              <w:t>До 50</w:t>
            </w:r>
          </w:p>
        </w:tc>
      </w:tr>
      <w:tr w:rsidR="003030D9" w:rsidRPr="00A733F9" w:rsidTr="003030D9">
        <w:trPr>
          <w:trHeight w:val="232"/>
          <w:jc w:val="center"/>
        </w:trPr>
        <w:tc>
          <w:tcPr>
            <w:tcW w:w="536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Учебные недели</w:t>
            </w: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  <w:tr w:rsidR="003030D9" w:rsidRPr="00A733F9" w:rsidTr="003030D9">
        <w:trPr>
          <w:trHeight w:val="232"/>
          <w:jc w:val="center"/>
        </w:trPr>
        <w:tc>
          <w:tcPr>
            <w:tcW w:w="5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 (при 5-дневной неделе) в соответствии с действующими санитарными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правилами и нормами</w:t>
            </w: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A733F9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</w:rPr>
              <w:t>157</w:t>
            </w:r>
          </w:p>
        </w:tc>
      </w:tr>
      <w:tr w:rsidR="003030D9" w:rsidRPr="00A733F9" w:rsidTr="003030D9">
        <w:trPr>
          <w:trHeight w:val="180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207C01" w:rsidRDefault="003030D9" w:rsidP="00A733F9">
            <w:pPr>
              <w:widowControl w:val="0"/>
              <w:suppressAutoHyphens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7C01">
              <w:rPr>
                <w:rFonts w:ascii="Times New Roman" w:eastAsia="Times New Roman" w:hAnsi="Times New Roman" w:cs="Times New Roman"/>
                <w:b/>
              </w:rPr>
              <w:t>Внеурочная</w:t>
            </w:r>
            <w:r w:rsidRPr="00207C01">
              <w:rPr>
                <w:rFonts w:ascii="Times New Roman" w:eastAsia="Times New Roman" w:hAnsi="Times New Roman" w:cs="Times New Roman"/>
                <w:b/>
                <w:spacing w:val="23"/>
              </w:rPr>
              <w:t xml:space="preserve"> </w:t>
            </w:r>
            <w:r w:rsidRPr="00207C01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r w:rsidRPr="00207C01">
              <w:rPr>
                <w:rFonts w:ascii="Times New Roman" w:eastAsia="Times New Roman" w:hAnsi="Times New Roman" w:cs="Times New Roman"/>
                <w:b/>
                <w:spacing w:val="24"/>
              </w:rPr>
              <w:t xml:space="preserve"> </w:t>
            </w:r>
            <w:r w:rsidRPr="00207C01">
              <w:rPr>
                <w:rFonts w:ascii="Times New Roman" w:eastAsia="Times New Roman" w:hAnsi="Times New Roman" w:cs="Times New Roman"/>
                <w:b/>
              </w:rPr>
              <w:t>(включая</w:t>
            </w:r>
            <w:r w:rsidRPr="00207C01">
              <w:rPr>
                <w:rFonts w:ascii="Times New Roman" w:eastAsia="Times New Roman" w:hAnsi="Times New Roman" w:cs="Times New Roman"/>
                <w:b/>
                <w:spacing w:val="23"/>
              </w:rPr>
              <w:t xml:space="preserve"> </w:t>
            </w:r>
            <w:r w:rsidRPr="00207C01">
              <w:rPr>
                <w:rFonts w:ascii="Times New Roman" w:eastAsia="Times New Roman" w:hAnsi="Times New Roman" w:cs="Times New Roman"/>
                <w:b/>
              </w:rPr>
              <w:t>коррекционно-развивающую</w:t>
            </w:r>
            <w:r w:rsidR="00E3534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07C01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="000B2C79" w:rsidRPr="00207C01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207C01">
              <w:rPr>
                <w:rFonts w:ascii="Times New Roman" w:eastAsia="Times New Roman" w:hAnsi="Times New Roman" w:cs="Times New Roman"/>
                <w:b/>
              </w:rPr>
              <w:t>область)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110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110"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110" w:right="1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5343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</w:tr>
      <w:tr w:rsidR="003030D9" w:rsidRPr="00A733F9" w:rsidTr="003030D9">
        <w:trPr>
          <w:trHeight w:val="180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207C01" w:rsidRDefault="00207C01" w:rsidP="00071E1A">
            <w:pPr>
              <w:widowControl w:val="0"/>
              <w:suppressAutoHyphens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Коррекционно-</w:t>
            </w:r>
            <w:r w:rsidRPr="00207C01">
              <w:rPr>
                <w:rFonts w:ascii="Times New Roman" w:eastAsia="Times New Roman" w:hAnsi="Times New Roman" w:cs="Times New Roman"/>
              </w:rPr>
              <w:t>развивающий курс «Логопедические занятия</w:t>
            </w:r>
            <w:r w:rsidR="003030D9" w:rsidRPr="00207C0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071E1A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071E1A">
            <w:pPr>
              <w:widowControl w:val="0"/>
              <w:suppressAutoHyphens/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110" w:right="151"/>
              <w:jc w:val="center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8100F" w:rsidP="00A733F9">
            <w:pPr>
              <w:widowControl w:val="0"/>
              <w:suppressAutoHyphens/>
              <w:spacing w:after="0" w:line="24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495349" w:rsidP="00A733F9">
            <w:pPr>
              <w:widowControl w:val="0"/>
              <w:suppressAutoHyphens/>
              <w:spacing w:after="0" w:line="240" w:lineRule="auto"/>
              <w:ind w:left="110" w:right="1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E35343" w:rsidRDefault="0049534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3030D9" w:rsidRPr="00A733F9" w:rsidTr="003030D9">
        <w:trPr>
          <w:trHeight w:val="180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BD73FF" w:rsidRDefault="00207C01" w:rsidP="00071E1A">
            <w:pPr>
              <w:widowControl w:val="0"/>
              <w:suppressAutoHyphens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07C01">
              <w:rPr>
                <w:rFonts w:ascii="Times New Roman" w:eastAsia="Times New Roman" w:hAnsi="Times New Roman" w:cs="Times New Roman"/>
              </w:rPr>
              <w:t>Коррекционно-развивающий курс «</w:t>
            </w:r>
            <w:proofErr w:type="spellStart"/>
            <w:r w:rsidRPr="00207C01">
              <w:rPr>
                <w:rFonts w:ascii="Times New Roman" w:eastAsia="Times New Roman" w:hAnsi="Times New Roman" w:cs="Times New Roman"/>
              </w:rPr>
              <w:t>Психокоррекционные</w:t>
            </w:r>
            <w:proofErr w:type="spellEnd"/>
            <w:r w:rsidRPr="00207C01">
              <w:rPr>
                <w:rFonts w:ascii="Times New Roman" w:eastAsia="Times New Roman" w:hAnsi="Times New Roman" w:cs="Times New Roman"/>
              </w:rPr>
              <w:t xml:space="preserve"> занятия»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071E1A" w:rsidP="00071E1A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071E1A">
            <w:pPr>
              <w:widowControl w:val="0"/>
              <w:suppressAutoHyphens/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left="110" w:right="151"/>
              <w:jc w:val="center"/>
              <w:rPr>
                <w:rFonts w:ascii="Times New Roman" w:eastAsia="Times New Roman" w:hAnsi="Times New Roman" w:cs="Times New Roman"/>
              </w:rPr>
            </w:pPr>
            <w:r w:rsidRPr="00E353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B4737C" w:rsidP="00A733F9">
            <w:pPr>
              <w:widowControl w:val="0"/>
              <w:suppressAutoHyphens/>
              <w:spacing w:after="0" w:line="24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30D9" w:rsidRPr="00E35343" w:rsidRDefault="00B4737C" w:rsidP="00A733F9">
            <w:pPr>
              <w:widowControl w:val="0"/>
              <w:suppressAutoHyphens/>
              <w:spacing w:after="0" w:line="240" w:lineRule="auto"/>
              <w:ind w:left="110" w:right="1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0D9" w:rsidRPr="00E35343" w:rsidRDefault="0038100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3030D9" w:rsidRPr="00A733F9" w:rsidTr="003030D9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0B2C79" w:rsidRDefault="003030D9" w:rsidP="00071E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C79">
              <w:rPr>
                <w:rFonts w:ascii="Times New Roman" w:eastAsia="Times New Roman" w:hAnsi="Times New Roman" w:cs="Times New Roman"/>
              </w:rPr>
              <w:t xml:space="preserve">Внеурочные занятия патриотической, нравственной и экологической тематики «Разговоры о </w:t>
            </w:r>
            <w:proofErr w:type="gramStart"/>
            <w:r w:rsidRPr="000B2C79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0B2C7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071E1A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3030D9" w:rsidRPr="00A733F9" w:rsidTr="003030D9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0B2C79" w:rsidRDefault="003030D9" w:rsidP="00071E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C79">
              <w:rPr>
                <w:rFonts w:ascii="Times New Roman" w:eastAsia="Times New Roman" w:hAnsi="Times New Roman" w:cs="Times New Roman"/>
              </w:rPr>
              <w:t>Внеурочная деятельность по развитию личности, удовлетворению образовательных потребностей и интересов, самореализации  обучающихся, в том числе одаренных «</w:t>
            </w:r>
            <w:proofErr w:type="gramStart"/>
            <w:r w:rsidRPr="000B2C79">
              <w:rPr>
                <w:rFonts w:ascii="Times New Roman" w:eastAsia="Times New Roman" w:hAnsi="Times New Roman" w:cs="Times New Roman"/>
              </w:rPr>
              <w:t>Россия-мои</w:t>
            </w:r>
            <w:proofErr w:type="gramEnd"/>
            <w:r w:rsidRPr="000B2C79">
              <w:rPr>
                <w:rFonts w:ascii="Times New Roman" w:eastAsia="Times New Roman" w:hAnsi="Times New Roman" w:cs="Times New Roman"/>
              </w:rPr>
              <w:t xml:space="preserve"> горизонты»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071E1A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D9" w:rsidRPr="00E35343" w:rsidRDefault="003030D9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71E1A" w:rsidRPr="00A733F9" w:rsidTr="008855DE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1E1A" w:rsidRPr="00071E1A" w:rsidRDefault="00071E1A" w:rsidP="00071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E1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формированию функциональной грамотности «Финансовая грамотность»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71E1A" w:rsidRPr="00A733F9" w:rsidTr="008855DE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1E1A" w:rsidRPr="00071E1A" w:rsidRDefault="00071E1A" w:rsidP="00071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E1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физике «В мире физики»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71E1A" w:rsidRPr="00A733F9" w:rsidTr="008855DE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1E1A" w:rsidRPr="00071E1A" w:rsidRDefault="00071E1A" w:rsidP="00071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E1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химии «Химия  в быту»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E1A" w:rsidRPr="00E35343" w:rsidRDefault="00071E1A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71E1A" w:rsidRPr="00A733F9" w:rsidTr="008855DE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1E1A" w:rsidRPr="00071E1A" w:rsidRDefault="00E35343" w:rsidP="00071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направление </w:t>
            </w:r>
            <w:r w:rsidR="00071E1A" w:rsidRPr="00071E1A">
              <w:rPr>
                <w:rFonts w:ascii="Times New Roman" w:hAnsi="Times New Roman" w:cs="Times New Roman"/>
                <w:sz w:val="24"/>
                <w:szCs w:val="24"/>
              </w:rPr>
              <w:t>Волейбольная секция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71E1A" w:rsidRPr="00A733F9" w:rsidTr="008855DE">
        <w:trPr>
          <w:trHeight w:val="232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1E1A" w:rsidRPr="00071E1A" w:rsidRDefault="00071E1A" w:rsidP="00071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E1A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 «Театр»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E1A" w:rsidRPr="00E35343" w:rsidRDefault="00E35343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534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7DBF" w:rsidRDefault="004E7DBF" w:rsidP="00A733F9">
      <w:pPr>
        <w:widowControl w:val="0"/>
        <w:suppressAutoHyphens/>
        <w:spacing w:before="238"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DBF" w:rsidRDefault="004E7DBF" w:rsidP="00A733F9">
      <w:pPr>
        <w:widowControl w:val="0"/>
        <w:suppressAutoHyphens/>
        <w:spacing w:before="238"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DBF" w:rsidRDefault="004E7DBF" w:rsidP="00A733F9">
      <w:pPr>
        <w:widowControl w:val="0"/>
        <w:suppressAutoHyphens/>
        <w:spacing w:before="238"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62A0" w:rsidRDefault="00E862A0" w:rsidP="00EB549D">
      <w:pPr>
        <w:widowControl w:val="0"/>
        <w:suppressAutoHyphens/>
        <w:spacing w:before="238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733F9" w:rsidRPr="00A733F9" w:rsidRDefault="00A733F9" w:rsidP="00A733F9">
      <w:pPr>
        <w:widowControl w:val="0"/>
        <w:suppressAutoHyphens/>
        <w:spacing w:before="238"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Промежуточная аттестация</w:t>
      </w:r>
    </w:p>
    <w:p w:rsidR="00A733F9" w:rsidRPr="00A733F9" w:rsidRDefault="00A733F9" w:rsidP="00A733F9">
      <w:pPr>
        <w:widowControl w:val="0"/>
        <w:suppressAutoHyphens/>
        <w:spacing w:before="238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Освоение ФООП ООО сопровождается годовой промежуточной аттестацией обучающихся. Промежуточная аттестация проходит согласно Положению о формах, периодичности и порядке текущего контроля успеваемости и промежуточной </w:t>
      </w: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proofErr w:type="gramEnd"/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основным общеобразовательным программам МБОУ «</w:t>
      </w:r>
      <w:proofErr w:type="spellStart"/>
      <w:r w:rsidR="00E862A0">
        <w:rPr>
          <w:rFonts w:ascii="Times New Roman" w:eastAsia="Times New Roman" w:hAnsi="Times New Roman" w:cs="Times New Roman"/>
          <w:sz w:val="24"/>
          <w:szCs w:val="24"/>
        </w:rPr>
        <w:t>Однолуцкая</w:t>
      </w:r>
      <w:proofErr w:type="spellEnd"/>
      <w:r w:rsidR="00E862A0">
        <w:rPr>
          <w:rFonts w:ascii="Times New Roman" w:eastAsia="Times New Roman" w:hAnsi="Times New Roman" w:cs="Times New Roman"/>
          <w:sz w:val="24"/>
          <w:szCs w:val="24"/>
        </w:rPr>
        <w:t xml:space="preserve"> ООШ имени  Героя С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оветского Союза </w:t>
      </w:r>
      <w:r w:rsidR="00E862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62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62A0">
        <w:rPr>
          <w:rFonts w:ascii="Times New Roman" w:eastAsia="Times New Roman" w:hAnsi="Times New Roman" w:cs="Times New Roman"/>
          <w:sz w:val="24"/>
          <w:szCs w:val="24"/>
        </w:rPr>
        <w:t>Аверьян</w:t>
      </w:r>
      <w:r w:rsidR="00207C01">
        <w:rPr>
          <w:rFonts w:ascii="Times New Roman" w:eastAsia="Times New Roman" w:hAnsi="Times New Roman" w:cs="Times New Roman"/>
          <w:sz w:val="24"/>
          <w:szCs w:val="24"/>
        </w:rPr>
        <w:t>ова».</w:t>
      </w:r>
    </w:p>
    <w:p w:rsidR="00A733F9" w:rsidRPr="00A733F9" w:rsidRDefault="00A733F9" w:rsidP="00A733F9">
      <w:pPr>
        <w:widowControl w:val="0"/>
        <w:suppressAutoHyphens/>
        <w:spacing w:before="238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 xml:space="preserve">Во 5-9 классах используется пятибалльная система.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 </w:t>
      </w:r>
    </w:p>
    <w:p w:rsidR="00A733F9" w:rsidRPr="00A733F9" w:rsidRDefault="00A733F9" w:rsidP="00A733F9">
      <w:pPr>
        <w:widowControl w:val="0"/>
        <w:suppressAutoHyphens/>
        <w:spacing w:before="238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F9">
        <w:rPr>
          <w:rFonts w:ascii="Times New Roman" w:eastAsia="Times New Roman" w:hAnsi="Times New Roman" w:cs="Times New Roman"/>
          <w:sz w:val="24"/>
          <w:szCs w:val="24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A733F9" w:rsidRPr="00A733F9" w:rsidRDefault="00A733F9" w:rsidP="00A733F9">
      <w:pPr>
        <w:widowControl w:val="0"/>
        <w:suppressAutoHyphens/>
        <w:spacing w:before="238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33F9">
        <w:rPr>
          <w:rFonts w:ascii="Times New Roman" w:eastAsia="Times New Roman" w:hAnsi="Times New Roman" w:cs="Times New Roman"/>
          <w:sz w:val="24"/>
          <w:szCs w:val="24"/>
        </w:rPr>
        <w:t>Независимая оценка качества знаний обучающихся, проводимая в конце учебного года сторонними организациями (федеральные, региональные, муниципальные контрольные работы, срезы и др.), может являться альтернативой школьных аттестационных мероприятий и засчитываться в качестве результата промежуточной аттестации по тому или иному учебному предмету.</w:t>
      </w:r>
      <w:proofErr w:type="gramEnd"/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Default="00A733F9" w:rsidP="00A733F9">
      <w:pPr>
        <w:suppressAutoHyphens/>
        <w:spacing w:after="0"/>
        <w:rPr>
          <w:rFonts w:ascii="Times New Roman" w:eastAsia="Calibri" w:hAnsi="Times New Roman" w:cs="Times New Roman"/>
          <w:b/>
          <w:bCs/>
          <w:spacing w:val="-9"/>
          <w:w w:val="101"/>
          <w:sz w:val="24"/>
          <w:szCs w:val="24"/>
        </w:rPr>
      </w:pPr>
    </w:p>
    <w:p w:rsidR="00A733F9" w:rsidRDefault="00A733F9" w:rsidP="00A733F9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pacing w:val="-9"/>
          <w:w w:val="101"/>
          <w:sz w:val="24"/>
          <w:szCs w:val="24"/>
        </w:rPr>
        <w:sectPr w:rsidR="00A733F9" w:rsidSect="00A73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3F9" w:rsidRPr="00A733F9" w:rsidRDefault="00A733F9" w:rsidP="00A733F9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pacing w:val="-9"/>
          <w:w w:val="101"/>
          <w:sz w:val="24"/>
          <w:szCs w:val="24"/>
        </w:rPr>
      </w:pPr>
      <w:r w:rsidRPr="00A733F9">
        <w:rPr>
          <w:rFonts w:ascii="Times New Roman" w:eastAsia="Calibri" w:hAnsi="Times New Roman" w:cs="Times New Roman"/>
          <w:b/>
          <w:bCs/>
          <w:spacing w:val="-9"/>
          <w:w w:val="101"/>
          <w:sz w:val="24"/>
          <w:szCs w:val="24"/>
        </w:rPr>
        <w:lastRenderedPageBreak/>
        <w:t>Формы проведения промежуточной аттестации</w:t>
      </w:r>
    </w:p>
    <w:tbl>
      <w:tblPr>
        <w:tblW w:w="13678" w:type="dxa"/>
        <w:jc w:val="center"/>
        <w:tblInd w:w="-881" w:type="dxa"/>
        <w:tblLook w:val="0000" w:firstRow="0" w:lastRow="0" w:firstColumn="0" w:lastColumn="0" w:noHBand="0" w:noVBand="0"/>
      </w:tblPr>
      <w:tblGrid>
        <w:gridCol w:w="2389"/>
        <w:gridCol w:w="2397"/>
        <w:gridCol w:w="1807"/>
        <w:gridCol w:w="1807"/>
        <w:gridCol w:w="1807"/>
        <w:gridCol w:w="1807"/>
        <w:gridCol w:w="1664"/>
      </w:tblGrid>
      <w:tr w:rsidR="004E7DBF" w:rsidRPr="00A733F9" w:rsidTr="004E7DBF">
        <w:trPr>
          <w:trHeight w:val="560"/>
          <w:jc w:val="center"/>
        </w:trPr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 курсы</w:t>
            </w:r>
          </w:p>
        </w:tc>
        <w:tc>
          <w:tcPr>
            <w:tcW w:w="8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Формы промежуточной </w:t>
            </w:r>
          </w:p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аттестации </w:t>
            </w:r>
            <w:proofErr w:type="gramStart"/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</w:tr>
      <w:tr w:rsidR="004E7DBF" w:rsidRPr="00A733F9" w:rsidTr="004E7DBF">
        <w:trPr>
          <w:trHeight w:val="242"/>
          <w:jc w:val="center"/>
        </w:trPr>
        <w:tc>
          <w:tcPr>
            <w:tcW w:w="2389" w:type="dxa"/>
            <w:vMerge/>
            <w:tcBorders>
              <w:left w:val="single" w:sz="4" w:space="0" w:color="auto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Классы </w:t>
            </w:r>
          </w:p>
        </w:tc>
      </w:tr>
      <w:tr w:rsidR="004E7DBF" w:rsidRPr="00A733F9" w:rsidTr="004E7DBF">
        <w:trPr>
          <w:trHeight w:val="315"/>
          <w:jc w:val="center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E7DBF" w:rsidRPr="00A733F9" w:rsidTr="004E7DBF">
        <w:trPr>
          <w:trHeight w:val="330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ВПР/диктант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ВПР/диктант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ВПР/диктант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ВПР/диктант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диктант</w:t>
            </w:r>
          </w:p>
        </w:tc>
      </w:tr>
      <w:tr w:rsidR="004E7DBF" w:rsidRPr="00A733F9" w:rsidTr="004E7DBF">
        <w:trPr>
          <w:trHeight w:val="37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Развернутый ответ</w:t>
            </w:r>
          </w:p>
        </w:tc>
      </w:tr>
      <w:tr w:rsidR="004E7DBF" w:rsidRPr="00A733F9" w:rsidTr="004E7DBF">
        <w:trPr>
          <w:trHeight w:val="94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</w:tr>
      <w:tr w:rsidR="004E7DBF" w:rsidRPr="00A733F9" w:rsidTr="004E7DBF">
        <w:trPr>
          <w:trHeight w:val="427"/>
          <w:jc w:val="center"/>
        </w:trPr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DBF" w:rsidRPr="00A733F9" w:rsidTr="004E7DBF">
        <w:trPr>
          <w:trHeight w:val="385"/>
          <w:jc w:val="center"/>
        </w:trPr>
        <w:tc>
          <w:tcPr>
            <w:tcW w:w="2389" w:type="dxa"/>
            <w:vMerge/>
            <w:tcBorders>
              <w:lef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</w:tr>
      <w:tr w:rsidR="004E7DBF" w:rsidRPr="00A733F9" w:rsidTr="004E7DBF">
        <w:trPr>
          <w:trHeight w:val="201"/>
          <w:jc w:val="center"/>
        </w:trPr>
        <w:tc>
          <w:tcPr>
            <w:tcW w:w="2389" w:type="dxa"/>
            <w:vMerge/>
            <w:tcBorders>
              <w:lef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4E7D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</w:tr>
      <w:tr w:rsidR="004E7DBF" w:rsidRPr="00A733F9" w:rsidTr="004E7DBF">
        <w:trPr>
          <w:trHeight w:val="385"/>
          <w:jc w:val="center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385"/>
          <w:jc w:val="center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274"/>
          <w:jc w:val="center"/>
        </w:trPr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История 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274"/>
          <w:jc w:val="center"/>
        </w:trPr>
        <w:tc>
          <w:tcPr>
            <w:tcW w:w="2389" w:type="dxa"/>
            <w:vMerge/>
            <w:tcBorders>
              <w:lef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274"/>
          <w:jc w:val="center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 нашего края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E7DBF" w:rsidRPr="00A733F9" w:rsidTr="004E7DBF">
        <w:trPr>
          <w:trHeight w:val="234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318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181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контрольная работа</w:t>
            </w:r>
          </w:p>
        </w:tc>
      </w:tr>
      <w:tr w:rsidR="004E7DBF" w:rsidRPr="00A733F9" w:rsidTr="004E7DBF">
        <w:trPr>
          <w:trHeight w:val="21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контрольная работа</w:t>
            </w:r>
          </w:p>
        </w:tc>
      </w:tr>
      <w:tr w:rsidR="004E7DBF" w:rsidRPr="00A733F9" w:rsidTr="004E7DBF">
        <w:trPr>
          <w:trHeight w:val="251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251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DBF" w:rsidRPr="00A733F9" w:rsidTr="004E7DBF">
        <w:trPr>
          <w:trHeight w:val="251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Изобразительное </w:t>
            </w: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DBF" w:rsidRPr="00A733F9" w:rsidTr="004E7DBF">
        <w:trPr>
          <w:trHeight w:val="301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Труд (технология)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413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4E7DBF" w:rsidRPr="00A733F9" w:rsidTr="004E7DBF">
        <w:trPr>
          <w:trHeight w:val="385"/>
          <w:jc w:val="center"/>
        </w:trPr>
        <w:tc>
          <w:tcPr>
            <w:tcW w:w="13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DBF" w:rsidRPr="00A733F9" w:rsidRDefault="004E7DBF" w:rsidP="004E7DBF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4E7DBF" w:rsidRPr="00A733F9" w:rsidRDefault="004E7DB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2A0" w:rsidRPr="00A733F9" w:rsidTr="00F66529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«Читательская грамотность»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862A0" w:rsidRPr="00A733F9" w:rsidTr="00F66529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«За страницами математики»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A0" w:rsidRPr="004E7DBF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E7D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«Занимательная биология»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A0" w:rsidRPr="004E7DBF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«Практическая география»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2A0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2A0" w:rsidRPr="0049534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53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«Подготовка к ОГЭ»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Default="00BD73FF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BD73FF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BD73FF" w:rsidRPr="00A733F9" w:rsidTr="004E7DBF">
        <w:trPr>
          <w:trHeight w:val="385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FF" w:rsidRPr="00495349" w:rsidRDefault="00BD73FF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53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Default="00BD73FF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F6652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73FF" w:rsidRPr="00A733F9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3FF" w:rsidRDefault="00BD73FF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13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Внеурочная деятельность (включая коррекционно-развивающую область)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Внеурочные занятия патриотической, нравственной и экологической тематики «Разговоры о </w:t>
            </w:r>
            <w:proofErr w:type="gramStart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 по развитию личности, удовлетворению образовательных потребностей и интересов, самореализации  обучающихся, в том числе одаренных «</w:t>
            </w:r>
            <w:proofErr w:type="gramStart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Россия-мои</w:t>
            </w:r>
            <w:proofErr w:type="gramEnd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горизонты»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 по формированию функциональной грамотности «Функциональная  грамотность»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 по организации деятельности ученических сообществ «ЮИД»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Решение карточек по ПДД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Решение карточек по ПДД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tabs>
                <w:tab w:val="left" w:pos="2095"/>
                <w:tab w:val="left" w:pos="2901"/>
                <w:tab w:val="left" w:pos="6250"/>
              </w:tabs>
              <w:suppressAutoHyphens/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Коррекционный курс: «Коррекционно-развивающие занятия: </w:t>
            </w:r>
            <w:proofErr w:type="spellStart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-коррекционные (педагог-психолог) – «Познавательная сфера»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Итоговая диагностика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Итоговая диагностика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tabs>
                <w:tab w:val="left" w:pos="2095"/>
                <w:tab w:val="left" w:pos="2901"/>
                <w:tab w:val="left" w:pos="6250"/>
              </w:tabs>
              <w:suppressAutoHyphens/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Коррекционный курс: «Коррекционно-развивающие занятия: </w:t>
            </w:r>
            <w:proofErr w:type="spellStart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-коррекционные (педагог-психолог) – «Эмоционально-личностная сфера»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Итоговая </w:t>
            </w: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диагностика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Итоговая </w:t>
            </w: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диагностика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E862A0" w:rsidRPr="00A733F9" w:rsidTr="004E7DBF">
        <w:trPr>
          <w:trHeight w:val="385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2A0" w:rsidRPr="00A733F9" w:rsidRDefault="00E862A0" w:rsidP="0034025A">
            <w:pPr>
              <w:widowControl w:val="0"/>
              <w:suppressAutoHyphens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Коррекционный</w:t>
            </w:r>
            <w:r w:rsidRPr="00A73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курс: «Логопедические</w:t>
            </w:r>
            <w:r w:rsidRPr="00A733F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Итоговая диагностика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A0" w:rsidRPr="00A733F9" w:rsidRDefault="00E862A0" w:rsidP="00A7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33F9" w:rsidRP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3F9">
        <w:rPr>
          <w:rFonts w:ascii="Times New Roman" w:hAnsi="Times New Roman" w:cs="Times New Roman"/>
          <w:b/>
          <w:sz w:val="24"/>
          <w:szCs w:val="24"/>
        </w:rPr>
        <w:t>Обучающиеся 9 класса по АООП ООО с ЗПР проходят государственную итоговую аттестацию в форме ГВЭ по решению ПМПК.</w:t>
      </w:r>
    </w:p>
    <w:p w:rsidR="00A733F9" w:rsidRPr="00A733F9" w:rsidRDefault="00A733F9" w:rsidP="00A733F9">
      <w:pPr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733F9" w:rsidRPr="00A733F9" w:rsidSect="00A733F9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25CB"/>
    <w:multiLevelType w:val="hybridMultilevel"/>
    <w:tmpl w:val="3F920EFA"/>
    <w:lvl w:ilvl="0" w:tplc="D67CE4AE">
      <w:numFmt w:val="bullet"/>
      <w:lvlText w:val="-"/>
      <w:lvlJc w:val="left"/>
      <w:pPr>
        <w:ind w:left="1720" w:hanging="360"/>
      </w:pPr>
      <w:rPr>
        <w:rFonts w:hint="default"/>
        <w:w w:val="100"/>
        <w:lang w:val="ru-RU" w:eastAsia="en-US" w:bidi="ar-SA"/>
      </w:rPr>
    </w:lvl>
    <w:lvl w:ilvl="1" w:tplc="932EDDE8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2" w:tplc="8C448AF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26828B58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1E7E49D8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504A9A9E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20B29956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E9CE2366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4AECCE2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F9"/>
    <w:rsid w:val="00071E1A"/>
    <w:rsid w:val="00097033"/>
    <w:rsid w:val="000B2C79"/>
    <w:rsid w:val="00207C01"/>
    <w:rsid w:val="0024122B"/>
    <w:rsid w:val="003030D9"/>
    <w:rsid w:val="003317F5"/>
    <w:rsid w:val="0034025A"/>
    <w:rsid w:val="0038100F"/>
    <w:rsid w:val="003D46DB"/>
    <w:rsid w:val="003F48C3"/>
    <w:rsid w:val="00495349"/>
    <w:rsid w:val="004E7DBF"/>
    <w:rsid w:val="007225C4"/>
    <w:rsid w:val="008371E1"/>
    <w:rsid w:val="00840484"/>
    <w:rsid w:val="0089705C"/>
    <w:rsid w:val="00A733F9"/>
    <w:rsid w:val="00A80536"/>
    <w:rsid w:val="00AF3C3E"/>
    <w:rsid w:val="00B4737C"/>
    <w:rsid w:val="00BC3384"/>
    <w:rsid w:val="00BD73FF"/>
    <w:rsid w:val="00DC10E6"/>
    <w:rsid w:val="00E35343"/>
    <w:rsid w:val="00E862A0"/>
    <w:rsid w:val="00EB549D"/>
    <w:rsid w:val="00F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0;&#1088;&#1086;.&#1088;&#1092;/wp-content/uploads/2025/08/13.08.2025.-Metodicheskie%20rekomendacii-po-variantam-raspisanij-urokov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atic.edsoo.ru/projects/upload/FOP_OO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81900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dcterms:created xsi:type="dcterms:W3CDTF">2025-06-15T20:39:00Z</dcterms:created>
  <dcterms:modified xsi:type="dcterms:W3CDTF">2026-02-17T12:56:00Z</dcterms:modified>
</cp:coreProperties>
</file>